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3DB63" w14:textId="77777777" w:rsidR="0063380C" w:rsidRPr="000B24EA" w:rsidRDefault="0063380C" w:rsidP="00C54E0C">
      <w:pPr>
        <w:autoSpaceDE w:val="0"/>
        <w:autoSpaceDN w:val="0"/>
        <w:adjustRightInd w:val="0"/>
        <w:jc w:val="center"/>
        <w:rPr>
          <w:rFonts w:ascii="Book Antiqua" w:hAnsi="Book Antiqua" w:cs="Book Antiqua"/>
          <w:b/>
          <w:bCs/>
          <w:u w:val="single"/>
        </w:rPr>
      </w:pPr>
      <w:r w:rsidRPr="000B24EA">
        <w:rPr>
          <w:rFonts w:ascii="Book Antiqua" w:hAnsi="Book Antiqua" w:cs="Book Antiqua"/>
          <w:b/>
          <w:bCs/>
          <w:u w:val="single"/>
        </w:rPr>
        <w:t>ELŐTERJESZTÉS</w:t>
      </w:r>
    </w:p>
    <w:p w14:paraId="65343FB3" w14:textId="79B7B120" w:rsidR="0063380C" w:rsidRPr="003A1CEC" w:rsidRDefault="0063380C" w:rsidP="00C54E0C">
      <w:pPr>
        <w:autoSpaceDE w:val="0"/>
        <w:autoSpaceDN w:val="0"/>
        <w:adjustRightInd w:val="0"/>
        <w:jc w:val="center"/>
        <w:rPr>
          <w:rFonts w:ascii="Book Antiqua" w:hAnsi="Book Antiqua" w:cs="Book Antiqua"/>
          <w:b/>
          <w:bCs/>
        </w:rPr>
      </w:pPr>
      <w:r w:rsidRPr="003A1CEC">
        <w:rPr>
          <w:rFonts w:ascii="Book Antiqua" w:hAnsi="Book Antiqua" w:cs="Book Antiqua"/>
          <w:b/>
          <w:bCs/>
        </w:rPr>
        <w:t>Sóly Község Önkormányzata Képviselő-testületének 20</w:t>
      </w:r>
      <w:r w:rsidR="004A78CF">
        <w:rPr>
          <w:rFonts w:ascii="Book Antiqua" w:hAnsi="Book Antiqua" w:cs="Book Antiqua"/>
          <w:b/>
          <w:bCs/>
        </w:rPr>
        <w:t>2</w:t>
      </w:r>
      <w:r w:rsidR="0022082E">
        <w:rPr>
          <w:rFonts w:ascii="Book Antiqua" w:hAnsi="Book Antiqua" w:cs="Book Antiqua"/>
          <w:b/>
          <w:bCs/>
        </w:rPr>
        <w:t>5</w:t>
      </w:r>
      <w:r w:rsidRPr="003A1CEC">
        <w:rPr>
          <w:rFonts w:ascii="Book Antiqua" w:hAnsi="Book Antiqua" w:cs="Book Antiqua"/>
          <w:b/>
          <w:bCs/>
        </w:rPr>
        <w:t xml:space="preserve">. október </w:t>
      </w:r>
      <w:r w:rsidR="0022082E">
        <w:rPr>
          <w:rFonts w:ascii="Book Antiqua" w:hAnsi="Book Antiqua" w:cs="Book Antiqua"/>
          <w:b/>
          <w:bCs/>
        </w:rPr>
        <w:t>17</w:t>
      </w:r>
      <w:r w:rsidR="004A78CF">
        <w:rPr>
          <w:rFonts w:ascii="Book Antiqua" w:hAnsi="Book Antiqua" w:cs="Book Antiqua"/>
          <w:b/>
          <w:bCs/>
        </w:rPr>
        <w:t>. napján</w:t>
      </w:r>
      <w:r w:rsidR="0022082E">
        <w:rPr>
          <w:rFonts w:ascii="Book Antiqua" w:hAnsi="Book Antiqua" w:cs="Book Antiqua"/>
          <w:b/>
          <w:bCs/>
        </w:rPr>
        <w:t xml:space="preserve"> </w:t>
      </w:r>
      <w:r w:rsidR="00014464">
        <w:rPr>
          <w:rFonts w:ascii="Book Antiqua" w:hAnsi="Book Antiqua" w:cs="Book Antiqua"/>
          <w:b/>
          <w:bCs/>
        </w:rPr>
        <w:t>12.00</w:t>
      </w:r>
      <w:r w:rsidR="0022082E">
        <w:rPr>
          <w:rFonts w:ascii="Book Antiqua" w:hAnsi="Book Antiqua" w:cs="Book Antiqua"/>
          <w:b/>
          <w:bCs/>
        </w:rPr>
        <w:t xml:space="preserve"> órakor</w:t>
      </w:r>
      <w:r w:rsidRPr="003A1CEC">
        <w:rPr>
          <w:rFonts w:ascii="Book Antiqua" w:hAnsi="Book Antiqua" w:cs="Book Antiqua"/>
          <w:b/>
          <w:bCs/>
        </w:rPr>
        <w:t xml:space="preserve"> tartandó </w:t>
      </w:r>
      <w:r w:rsidR="0022082E">
        <w:rPr>
          <w:rFonts w:ascii="Book Antiqua" w:hAnsi="Book Antiqua" w:cs="Book Antiqua"/>
          <w:b/>
          <w:bCs/>
        </w:rPr>
        <w:t>rendkívüli testületi ülésre</w:t>
      </w:r>
    </w:p>
    <w:p w14:paraId="207CB4F5" w14:textId="77777777" w:rsidR="0063380C" w:rsidRPr="003A1CEC" w:rsidRDefault="0063380C" w:rsidP="00C54E0C">
      <w:pPr>
        <w:autoSpaceDE w:val="0"/>
        <w:autoSpaceDN w:val="0"/>
        <w:adjustRightInd w:val="0"/>
        <w:jc w:val="center"/>
        <w:rPr>
          <w:rFonts w:ascii="Book Antiqua" w:hAnsi="Book Antiqua" w:cs="Book Antiqua"/>
          <w:b/>
          <w:bCs/>
        </w:rPr>
      </w:pPr>
      <w:r w:rsidRPr="003A1CEC">
        <w:rPr>
          <w:rFonts w:ascii="Book Antiqua" w:hAnsi="Book Antiqua" w:cs="Book Antiqua"/>
          <w:b/>
          <w:bCs/>
        </w:rPr>
        <w:t>a szociális célú tűzifa támogatás elosztásáról szóló önkormányzati rendelet</w:t>
      </w:r>
    </w:p>
    <w:p w14:paraId="6B36E94D" w14:textId="77777777" w:rsidR="0063380C" w:rsidRPr="003A1CEC" w:rsidRDefault="0063380C" w:rsidP="00C54E0C">
      <w:pPr>
        <w:autoSpaceDE w:val="0"/>
        <w:autoSpaceDN w:val="0"/>
        <w:adjustRightInd w:val="0"/>
        <w:jc w:val="center"/>
        <w:rPr>
          <w:rFonts w:ascii="Book Antiqua" w:hAnsi="Book Antiqua" w:cs="Book Antiqua"/>
          <w:b/>
          <w:bCs/>
        </w:rPr>
      </w:pPr>
      <w:r w:rsidRPr="003A1CEC">
        <w:rPr>
          <w:rFonts w:ascii="Book Antiqua" w:hAnsi="Book Antiqua" w:cs="Book Antiqua"/>
          <w:b/>
          <w:bCs/>
        </w:rPr>
        <w:t>megalkotása tárgyában</w:t>
      </w:r>
    </w:p>
    <w:p w14:paraId="34A1280F" w14:textId="79871B57" w:rsidR="0063380C" w:rsidRDefault="0063380C" w:rsidP="00C54E0C">
      <w:pPr>
        <w:autoSpaceDE w:val="0"/>
        <w:autoSpaceDN w:val="0"/>
        <w:adjustRightInd w:val="0"/>
        <w:rPr>
          <w:rFonts w:ascii="Book Antiqua" w:hAnsi="Book Antiqua" w:cs="Book Antiqua"/>
          <w:b/>
          <w:bCs/>
        </w:rPr>
      </w:pPr>
    </w:p>
    <w:p w14:paraId="4F30C553" w14:textId="77777777" w:rsidR="00887A06" w:rsidRPr="003A1CEC" w:rsidRDefault="00887A06" w:rsidP="00C54E0C">
      <w:pPr>
        <w:autoSpaceDE w:val="0"/>
        <w:autoSpaceDN w:val="0"/>
        <w:adjustRightInd w:val="0"/>
        <w:rPr>
          <w:rFonts w:ascii="Book Antiqua" w:hAnsi="Book Antiqua" w:cs="Book Antiqua"/>
          <w:b/>
          <w:bCs/>
        </w:rPr>
      </w:pPr>
    </w:p>
    <w:p w14:paraId="258A8F4F" w14:textId="77777777" w:rsidR="0063380C" w:rsidRPr="003A1CEC" w:rsidRDefault="0063380C" w:rsidP="00E844AB">
      <w:pPr>
        <w:autoSpaceDE w:val="0"/>
        <w:autoSpaceDN w:val="0"/>
        <w:adjustRightInd w:val="0"/>
        <w:jc w:val="center"/>
        <w:rPr>
          <w:rFonts w:ascii="Book Antiqua" w:hAnsi="Book Antiqua" w:cs="Book Antiqua"/>
          <w:b/>
          <w:bCs/>
        </w:rPr>
      </w:pPr>
      <w:r w:rsidRPr="003A1CEC">
        <w:rPr>
          <w:rFonts w:ascii="Book Antiqua" w:hAnsi="Book Antiqua" w:cs="Book Antiqua"/>
          <w:b/>
          <w:bCs/>
        </w:rPr>
        <w:t>Tisztelt Képviselő-testület!</w:t>
      </w:r>
    </w:p>
    <w:p w14:paraId="4FA88498" w14:textId="77777777" w:rsidR="0063380C" w:rsidRPr="003A1CEC" w:rsidRDefault="0063380C" w:rsidP="00C54E0C">
      <w:pPr>
        <w:autoSpaceDE w:val="0"/>
        <w:autoSpaceDN w:val="0"/>
        <w:adjustRightInd w:val="0"/>
        <w:rPr>
          <w:rFonts w:ascii="Book Antiqua" w:hAnsi="Book Antiqua" w:cs="Book Antiqua"/>
          <w:b/>
          <w:bCs/>
        </w:rPr>
      </w:pPr>
    </w:p>
    <w:p w14:paraId="0EF38C38" w14:textId="4BFB92F2" w:rsidR="0063380C" w:rsidRPr="003A1CEC" w:rsidRDefault="0063380C" w:rsidP="00C54E0C">
      <w:pPr>
        <w:autoSpaceDE w:val="0"/>
        <w:autoSpaceDN w:val="0"/>
        <w:adjustRightInd w:val="0"/>
        <w:jc w:val="both"/>
        <w:rPr>
          <w:rFonts w:ascii="Book Antiqua" w:hAnsi="Book Antiqua" w:cs="Book Antiqua"/>
        </w:rPr>
      </w:pPr>
      <w:r w:rsidRPr="003A1CEC">
        <w:rPr>
          <w:rFonts w:ascii="Book Antiqua" w:hAnsi="Book Antiqua" w:cs="Book Antiqua"/>
        </w:rPr>
        <w:t xml:space="preserve">A Képviselő-testületet </w:t>
      </w:r>
      <w:r>
        <w:rPr>
          <w:rFonts w:ascii="Book Antiqua" w:hAnsi="Book Antiqua" w:cs="Book Antiqua"/>
        </w:rPr>
        <w:t xml:space="preserve">a </w:t>
      </w:r>
      <w:r w:rsidR="00E844AB">
        <w:rPr>
          <w:rFonts w:ascii="Book Antiqua" w:hAnsi="Book Antiqua"/>
          <w:bCs/>
          <w:color w:val="000000"/>
        </w:rPr>
        <w:t>34</w:t>
      </w:r>
      <w:r w:rsidR="000E3F67" w:rsidRPr="000E3F67">
        <w:rPr>
          <w:rFonts w:ascii="Book Antiqua" w:hAnsi="Book Antiqua"/>
          <w:bCs/>
          <w:color w:val="000000"/>
        </w:rPr>
        <w:t>/202</w:t>
      </w:r>
      <w:r w:rsidR="00E844AB">
        <w:rPr>
          <w:rFonts w:ascii="Book Antiqua" w:hAnsi="Book Antiqua"/>
          <w:bCs/>
          <w:color w:val="000000"/>
        </w:rPr>
        <w:t>5</w:t>
      </w:r>
      <w:r w:rsidR="000E3F67" w:rsidRPr="000E3F67">
        <w:rPr>
          <w:rFonts w:ascii="Book Antiqua" w:hAnsi="Book Antiqua"/>
          <w:bCs/>
          <w:color w:val="000000"/>
        </w:rPr>
        <w:t>. (</w:t>
      </w:r>
      <w:r w:rsidR="00E844AB">
        <w:rPr>
          <w:rFonts w:ascii="Book Antiqua" w:hAnsi="Book Antiqua"/>
          <w:bCs/>
          <w:color w:val="000000"/>
        </w:rPr>
        <w:t>IV</w:t>
      </w:r>
      <w:r w:rsidR="000E3F67" w:rsidRPr="000E3F67">
        <w:rPr>
          <w:rFonts w:ascii="Book Antiqua" w:hAnsi="Book Antiqua"/>
          <w:bCs/>
          <w:color w:val="000000"/>
        </w:rPr>
        <w:t>.2</w:t>
      </w:r>
      <w:r w:rsidR="00E844AB">
        <w:rPr>
          <w:rFonts w:ascii="Book Antiqua" w:hAnsi="Book Antiqua"/>
          <w:bCs/>
          <w:color w:val="000000"/>
        </w:rPr>
        <w:t>4</w:t>
      </w:r>
      <w:r w:rsidR="000E3F67" w:rsidRPr="000E3F67">
        <w:rPr>
          <w:rFonts w:ascii="Book Antiqua" w:hAnsi="Book Antiqua"/>
          <w:bCs/>
          <w:color w:val="000000"/>
        </w:rPr>
        <w:t>.)</w:t>
      </w:r>
      <w:r w:rsidR="000E3F67" w:rsidRPr="000E3F6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839AE">
        <w:rPr>
          <w:rFonts w:ascii="Times New Roman" w:hAnsi="Times New Roman"/>
          <w:bCs/>
          <w:color w:val="000000"/>
          <w:sz w:val="24"/>
          <w:szCs w:val="24"/>
        </w:rPr>
        <w:t xml:space="preserve">sz. </w:t>
      </w:r>
      <w:r w:rsidRPr="003A1CEC">
        <w:rPr>
          <w:rFonts w:ascii="Book Antiqua" w:hAnsi="Book Antiqua" w:cs="Book Antiqua"/>
        </w:rPr>
        <w:t>határozatával döntött arról, hogy</w:t>
      </w:r>
      <w:r w:rsidR="00B839AE">
        <w:rPr>
          <w:rFonts w:ascii="Book Antiqua" w:hAnsi="Book Antiqua" w:cs="Book Antiqua"/>
        </w:rPr>
        <w:t xml:space="preserve"> támogatási kérelmet nyújt be a </w:t>
      </w:r>
      <w:r w:rsidR="00B839AE" w:rsidRPr="00B839AE">
        <w:rPr>
          <w:rFonts w:ascii="Times New Roman" w:eastAsia="Noto Sans CJK SC Regular" w:hAnsi="Times New Roman" w:cs="Times New Roman"/>
          <w:kern w:val="2"/>
          <w:sz w:val="23"/>
          <w:szCs w:val="23"/>
          <w:lang w:eastAsia="zh-CN" w:bidi="hi-IN"/>
        </w:rPr>
        <w:t xml:space="preserve">Magyarország 2025. évi központi költségvetéséről szóló 2024. évi XC. törvény 3. melléklet 2.3.1. pontja alapján benyújtott pályázat keretében a központi költségvetés a települési önkormányzatok szociális célú tűzifa vásárláshoz kapcsolódó </w:t>
      </w:r>
      <w:r w:rsidR="00B839AE">
        <w:rPr>
          <w:rFonts w:ascii="Times New Roman" w:eastAsia="Noto Sans CJK SC Regular" w:hAnsi="Times New Roman" w:cs="Times New Roman"/>
          <w:kern w:val="2"/>
          <w:sz w:val="23"/>
          <w:szCs w:val="23"/>
          <w:lang w:eastAsia="zh-CN" w:bidi="hi-IN"/>
        </w:rPr>
        <w:t>pályázati kiírásra.</w:t>
      </w:r>
      <w:r w:rsidR="00B839AE">
        <w:rPr>
          <w:rFonts w:ascii="Book Antiqua" w:hAnsi="Book Antiqua" w:cs="Book Antiqua"/>
        </w:rPr>
        <w:t xml:space="preserve"> U</w:t>
      </w:r>
      <w:r w:rsidR="008254F5">
        <w:rPr>
          <w:rFonts w:ascii="Book Antiqua" w:hAnsi="Book Antiqua" w:cs="Book Antiqua"/>
        </w:rPr>
        <w:t>gyanezen</w:t>
      </w:r>
      <w:r>
        <w:rPr>
          <w:rFonts w:ascii="Book Antiqua" w:hAnsi="Book Antiqua" w:cs="Book Antiqua"/>
        </w:rPr>
        <w:t xml:space="preserve"> határozat</w:t>
      </w:r>
      <w:r w:rsidR="008254F5">
        <w:rPr>
          <w:rFonts w:ascii="Book Antiqua" w:hAnsi="Book Antiqua" w:cs="Book Antiqua"/>
        </w:rPr>
        <w:t>áva</w:t>
      </w:r>
      <w:r>
        <w:rPr>
          <w:rFonts w:ascii="Book Antiqua" w:hAnsi="Book Antiqua" w:cs="Book Antiqua"/>
        </w:rPr>
        <w:t xml:space="preserve">l döntött arról, </w:t>
      </w:r>
      <w:r w:rsidRPr="003A1CEC">
        <w:rPr>
          <w:rFonts w:ascii="Book Antiqua" w:hAnsi="Book Antiqua" w:cs="Book Antiqua"/>
        </w:rPr>
        <w:t xml:space="preserve">hogy </w:t>
      </w:r>
      <w:r>
        <w:rPr>
          <w:rFonts w:ascii="Book Antiqua" w:hAnsi="Book Antiqua" w:cs="Book Antiqua"/>
        </w:rPr>
        <w:t>sikeres pályázat esetén a</w:t>
      </w:r>
      <w:r w:rsidRPr="003A1CEC">
        <w:rPr>
          <w:rFonts w:ascii="Book Antiqua" w:hAnsi="Book Antiqua" w:cs="Book Antiqua"/>
        </w:rPr>
        <w:t xml:space="preserve"> szükséges önrészt vállalja.</w:t>
      </w:r>
    </w:p>
    <w:p w14:paraId="30570162" w14:textId="5316D7F8" w:rsidR="0063380C" w:rsidRPr="003A1CEC" w:rsidRDefault="0063380C" w:rsidP="00C54E0C">
      <w:pPr>
        <w:autoSpaceDE w:val="0"/>
        <w:autoSpaceDN w:val="0"/>
        <w:adjustRightInd w:val="0"/>
        <w:jc w:val="both"/>
        <w:rPr>
          <w:rFonts w:ascii="Book Antiqua" w:hAnsi="Book Antiqua" w:cs="Book Antiqua"/>
        </w:rPr>
      </w:pPr>
      <w:r w:rsidRPr="003A1CEC">
        <w:rPr>
          <w:rFonts w:ascii="Book Antiqua" w:hAnsi="Book Antiqua" w:cs="Book Antiqua"/>
        </w:rPr>
        <w:t xml:space="preserve">Önkormányzatunk </w:t>
      </w:r>
      <w:r w:rsidR="00F950B4">
        <w:rPr>
          <w:rFonts w:ascii="Book Antiqua" w:hAnsi="Book Antiqua" w:cs="Book Antiqua"/>
        </w:rPr>
        <w:t>18</w:t>
      </w:r>
      <w:r w:rsidRPr="003A1CEC">
        <w:rPr>
          <w:rFonts w:ascii="Book Antiqua" w:hAnsi="Book Antiqua" w:cs="Book Antiqua"/>
        </w:rPr>
        <w:t xml:space="preserve"> erdei m3 keménylombos tűzifát kapott támogatásként,</w:t>
      </w:r>
      <w:r>
        <w:rPr>
          <w:rFonts w:ascii="Book Antiqua" w:hAnsi="Book Antiqua" w:cs="Book Antiqua"/>
        </w:rPr>
        <w:t xml:space="preserve"> mely esetében bruttó </w:t>
      </w:r>
      <w:proofErr w:type="gramStart"/>
      <w:r w:rsidR="00E844AB">
        <w:rPr>
          <w:rFonts w:ascii="Book Antiqua" w:hAnsi="Book Antiqua" w:cs="Book Antiqua"/>
        </w:rPr>
        <w:t>45.720</w:t>
      </w:r>
      <w:r w:rsidR="00564509">
        <w:rPr>
          <w:rFonts w:ascii="Book Antiqua" w:hAnsi="Book Antiqua" w:cs="Book Antiqua"/>
        </w:rPr>
        <w:t>,-</w:t>
      </w:r>
      <w:proofErr w:type="gramEnd"/>
      <w:r>
        <w:rPr>
          <w:rFonts w:ascii="Book Antiqua" w:hAnsi="Book Antiqua" w:cs="Book Antiqua"/>
        </w:rPr>
        <w:t xml:space="preserve"> Forint önrész </w:t>
      </w:r>
      <w:r w:rsidR="00610CAB">
        <w:rPr>
          <w:rFonts w:ascii="Book Antiqua" w:hAnsi="Book Antiqua" w:cs="Book Antiqua"/>
        </w:rPr>
        <w:t xml:space="preserve">vállalása </w:t>
      </w:r>
      <w:r>
        <w:rPr>
          <w:rFonts w:ascii="Book Antiqua" w:hAnsi="Book Antiqua" w:cs="Book Antiqua"/>
        </w:rPr>
        <w:t>szükséges. A szociális célú tűzifa támogatás</w:t>
      </w:r>
      <w:r w:rsidRPr="003A1CEC">
        <w:rPr>
          <w:rFonts w:ascii="Book Antiqua" w:hAnsi="Book Antiqua" w:cs="Book Antiqua"/>
        </w:rPr>
        <w:t xml:space="preserve"> elosztásá</w:t>
      </w:r>
      <w:r>
        <w:rPr>
          <w:rFonts w:ascii="Book Antiqua" w:hAnsi="Book Antiqua" w:cs="Book Antiqua"/>
        </w:rPr>
        <w:t>t, felhasználását</w:t>
      </w:r>
      <w:r w:rsidRPr="003A1CEC">
        <w:rPr>
          <w:rFonts w:ascii="Book Antiqua" w:hAnsi="Book Antiqua" w:cs="Book Antiqua"/>
        </w:rPr>
        <w:t xml:space="preserve"> helyi rendeletben kell szabályozni.</w:t>
      </w:r>
    </w:p>
    <w:p w14:paraId="14DCD98E" w14:textId="77777777" w:rsidR="0063380C" w:rsidRDefault="0063380C" w:rsidP="00C54E0C">
      <w:pPr>
        <w:autoSpaceDE w:val="0"/>
        <w:autoSpaceDN w:val="0"/>
        <w:adjustRightInd w:val="0"/>
        <w:jc w:val="both"/>
        <w:rPr>
          <w:rFonts w:ascii="Book Antiqua" w:hAnsi="Book Antiqua" w:cs="Book Antiqua"/>
        </w:rPr>
      </w:pPr>
      <w:r w:rsidRPr="003A1CEC">
        <w:rPr>
          <w:rFonts w:ascii="Book Antiqua" w:hAnsi="Book Antiqua" w:cs="Book Antiqua"/>
        </w:rPr>
        <w:t xml:space="preserve">A hivatkozott Belügyminiszteri pályázat kiírása szerint a támogatásban részesített települési </w:t>
      </w:r>
      <w:r w:rsidRPr="003A1CEC">
        <w:rPr>
          <w:rFonts w:ascii="Book Antiqua" w:hAnsi="Book Antiqua" w:cs="Book Antiqua"/>
          <w:b/>
          <w:bCs/>
        </w:rPr>
        <w:t xml:space="preserve">önkormányzatok rendeletben szabályozzák </w:t>
      </w:r>
      <w:r w:rsidRPr="003A1CEC">
        <w:rPr>
          <w:rFonts w:ascii="Book Antiqua" w:hAnsi="Book Antiqua" w:cs="Book Antiqua"/>
        </w:rPr>
        <w:t>a szociális rászorultság szabályait, az igénylés részletes feltételeit.</w:t>
      </w:r>
    </w:p>
    <w:p w14:paraId="7792E4F7" w14:textId="77777777" w:rsidR="0063380C" w:rsidRPr="00EC7D12" w:rsidRDefault="0063380C" w:rsidP="00EC7D12">
      <w:pPr>
        <w:autoSpaceDE w:val="0"/>
        <w:autoSpaceDN w:val="0"/>
        <w:adjustRightInd w:val="0"/>
        <w:jc w:val="both"/>
        <w:rPr>
          <w:rFonts w:ascii="Book Antiqua" w:hAnsi="Book Antiqua" w:cs="Book Antiqua"/>
        </w:rPr>
      </w:pPr>
      <w:r w:rsidRPr="00EC7D12">
        <w:rPr>
          <w:rFonts w:ascii="Book Antiqua" w:hAnsi="Book Antiqua" w:cs="Book Antiqua"/>
        </w:rPr>
        <w:t>A rendeletben</w:t>
      </w:r>
    </w:p>
    <w:p w14:paraId="5966C367" w14:textId="77777777" w:rsidR="0063380C" w:rsidRPr="00EC7D12" w:rsidRDefault="0063380C" w:rsidP="00EC7D12">
      <w:pPr>
        <w:autoSpaceDE w:val="0"/>
        <w:autoSpaceDN w:val="0"/>
        <w:adjustRightInd w:val="0"/>
        <w:jc w:val="both"/>
        <w:rPr>
          <w:rFonts w:ascii="Book Antiqua" w:hAnsi="Book Antiqua" w:cs="Book Antiqua"/>
        </w:rPr>
      </w:pPr>
      <w:r w:rsidRPr="00EC7D12">
        <w:rPr>
          <w:rFonts w:ascii="Book Antiqua" w:hAnsi="Book Antiqua" w:cs="Book Antiqua"/>
        </w:rPr>
        <w:t>a) a szociális rászorultság szempontjait akként kell meghatározni, hogy a szociális igazgatásról és   szociális ellátásokról szóló törvény szerinti</w:t>
      </w:r>
    </w:p>
    <w:p w14:paraId="56632101" w14:textId="77777777" w:rsidR="0063380C" w:rsidRPr="00EC7D12" w:rsidRDefault="0063380C" w:rsidP="00EC7D12">
      <w:pPr>
        <w:autoSpaceDE w:val="0"/>
        <w:autoSpaceDN w:val="0"/>
        <w:adjustRightInd w:val="0"/>
        <w:jc w:val="both"/>
        <w:rPr>
          <w:rFonts w:ascii="Book Antiqua" w:hAnsi="Book Antiqua" w:cs="Book Antiqua"/>
        </w:rPr>
      </w:pPr>
      <w:r w:rsidRPr="00EC7D12">
        <w:rPr>
          <w:rFonts w:ascii="Book Antiqua" w:hAnsi="Book Antiqua" w:cs="Book Antiqua"/>
        </w:rPr>
        <w:t xml:space="preserve">     </w:t>
      </w:r>
      <w:proofErr w:type="spellStart"/>
      <w:r w:rsidRPr="00EC7D12">
        <w:rPr>
          <w:rFonts w:ascii="Book Antiqua" w:hAnsi="Book Antiqua" w:cs="Book Antiqua"/>
        </w:rPr>
        <w:t>aa</w:t>
      </w:r>
      <w:proofErr w:type="spellEnd"/>
      <w:r w:rsidRPr="00EC7D12">
        <w:rPr>
          <w:rFonts w:ascii="Book Antiqua" w:hAnsi="Book Antiqua" w:cs="Book Antiqua"/>
        </w:rPr>
        <w:t xml:space="preserve">) aktív korúak ellátására, időskorúak járadékára, vagy - tekintet nélkül annak természetbeni vagy pénzbeli formában történő nyújtására - </w:t>
      </w:r>
      <w:r>
        <w:rPr>
          <w:rFonts w:ascii="Book Antiqua" w:hAnsi="Book Antiqua" w:cs="Book Antiqua"/>
        </w:rPr>
        <w:t>település</w:t>
      </w:r>
      <w:r w:rsidRPr="00EC7D12">
        <w:rPr>
          <w:rFonts w:ascii="Book Antiqua" w:hAnsi="Book Antiqua" w:cs="Book Antiqua"/>
        </w:rPr>
        <w:t>i támogatásra jogosult,</w:t>
      </w:r>
    </w:p>
    <w:p w14:paraId="33F6145B" w14:textId="24155C7A" w:rsidR="0063380C" w:rsidRPr="00EC7D12" w:rsidRDefault="0063380C" w:rsidP="00EC7D12">
      <w:pPr>
        <w:autoSpaceDE w:val="0"/>
        <w:autoSpaceDN w:val="0"/>
        <w:adjustRightInd w:val="0"/>
        <w:jc w:val="both"/>
        <w:rPr>
          <w:rFonts w:ascii="Book Antiqua" w:hAnsi="Book Antiqua" w:cs="Book Antiqua"/>
        </w:rPr>
      </w:pPr>
      <w:r w:rsidRPr="00EC7D12">
        <w:rPr>
          <w:rFonts w:ascii="Book Antiqua" w:hAnsi="Book Antiqua" w:cs="Book Antiqua"/>
        </w:rPr>
        <w:t xml:space="preserve">     ab) a gyermekek védelméről és a gyámügyi igazgatásról szóló törvényben szabályozott halmozottan hátrányos helyzetű gyermeket nevelő család </w:t>
      </w:r>
      <w:r w:rsidRPr="00EC7D12">
        <w:rPr>
          <w:rFonts w:ascii="Book Antiqua" w:hAnsi="Book Antiqua" w:cs="Book Antiqua"/>
          <w:b/>
          <w:bCs/>
        </w:rPr>
        <w:t>előnyt élvezzen</w:t>
      </w:r>
      <w:r w:rsidRPr="00EC7D12">
        <w:rPr>
          <w:rFonts w:ascii="Book Antiqua" w:hAnsi="Book Antiqua" w:cs="Book Antiqua"/>
        </w:rPr>
        <w:t xml:space="preserve">. </w:t>
      </w:r>
    </w:p>
    <w:p w14:paraId="0277BD9B" w14:textId="0ADE7983" w:rsidR="0063380C" w:rsidRDefault="0063380C" w:rsidP="00EC7D12">
      <w:pPr>
        <w:autoSpaceDE w:val="0"/>
        <w:autoSpaceDN w:val="0"/>
        <w:adjustRightInd w:val="0"/>
        <w:jc w:val="both"/>
        <w:rPr>
          <w:rFonts w:ascii="Book Antiqua" w:hAnsi="Book Antiqua" w:cs="Book Antiqua"/>
        </w:rPr>
      </w:pPr>
      <w:r w:rsidRPr="00EC7D12">
        <w:rPr>
          <w:rFonts w:ascii="Book Antiqua" w:hAnsi="Book Antiqua" w:cs="Book Antiqua"/>
        </w:rPr>
        <w:t xml:space="preserve">b) </w:t>
      </w:r>
      <w:r w:rsidRPr="00EC7D12">
        <w:rPr>
          <w:rFonts w:ascii="Book Antiqua" w:hAnsi="Book Antiqua" w:cs="Book Antiqua"/>
          <w:b/>
          <w:bCs/>
        </w:rPr>
        <w:t xml:space="preserve">háztartásonként legfeljebb </w:t>
      </w:r>
      <w:r w:rsidR="007E1F1E">
        <w:rPr>
          <w:rFonts w:ascii="Book Antiqua" w:hAnsi="Book Antiqua" w:cs="Book Antiqua"/>
          <w:b/>
          <w:bCs/>
        </w:rPr>
        <w:t>2</w:t>
      </w:r>
      <w:r w:rsidRPr="00EC7D12">
        <w:rPr>
          <w:rFonts w:ascii="Book Antiqua" w:hAnsi="Book Antiqua" w:cs="Book Antiqua"/>
          <w:b/>
          <w:bCs/>
        </w:rPr>
        <w:t xml:space="preserve"> </w:t>
      </w:r>
      <w:r w:rsidR="0087216A">
        <w:rPr>
          <w:rFonts w:ascii="Book Antiqua" w:hAnsi="Book Antiqua" w:cs="Book Antiqua"/>
          <w:b/>
          <w:bCs/>
        </w:rPr>
        <w:t xml:space="preserve">erdei </w:t>
      </w:r>
      <w:r w:rsidRPr="00EC7D12">
        <w:rPr>
          <w:rFonts w:ascii="Book Antiqua" w:hAnsi="Book Antiqua" w:cs="Book Antiqua"/>
          <w:b/>
          <w:bCs/>
        </w:rPr>
        <w:t xml:space="preserve">m3 tűzifa </w:t>
      </w:r>
      <w:r w:rsidRPr="00EC7D12">
        <w:rPr>
          <w:rFonts w:ascii="Book Antiqua" w:hAnsi="Book Antiqua" w:cs="Book Antiqua"/>
        </w:rPr>
        <w:t>biztosítására kerüljön sor</w:t>
      </w:r>
    </w:p>
    <w:p w14:paraId="32475D66" w14:textId="37CD4E3E" w:rsidR="0087216A" w:rsidRDefault="0087216A" w:rsidP="00EC7D12">
      <w:pPr>
        <w:autoSpaceDE w:val="0"/>
        <w:autoSpaceDN w:val="0"/>
        <w:adjustRightInd w:val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c) az Önkormányzat </w:t>
      </w:r>
      <w:r w:rsidRPr="0087216A">
        <w:rPr>
          <w:rFonts w:ascii="Book Antiqua" w:hAnsi="Book Antiqua" w:cs="Arial"/>
        </w:rPr>
        <w:t>vállalja, hogy a szociális célú tüzelőanyagban részesülőtől semmilyen ellenszolgáltatást nem kér.</w:t>
      </w:r>
    </w:p>
    <w:p w14:paraId="051181BC" w14:textId="77777777" w:rsidR="0087216A" w:rsidRPr="00EC7D12" w:rsidRDefault="0087216A" w:rsidP="00EC7D12">
      <w:pPr>
        <w:autoSpaceDE w:val="0"/>
        <w:autoSpaceDN w:val="0"/>
        <w:adjustRightInd w:val="0"/>
        <w:jc w:val="both"/>
        <w:rPr>
          <w:rFonts w:ascii="Book Antiqua" w:hAnsi="Book Antiqua" w:cs="Book Antiqua"/>
        </w:rPr>
      </w:pPr>
    </w:p>
    <w:p w14:paraId="46B18EEB" w14:textId="77777777" w:rsidR="0063380C" w:rsidRPr="00EC7D12" w:rsidRDefault="0063380C" w:rsidP="00EC7D12">
      <w:pPr>
        <w:autoSpaceDE w:val="0"/>
        <w:autoSpaceDN w:val="0"/>
        <w:adjustRightInd w:val="0"/>
        <w:jc w:val="both"/>
        <w:rPr>
          <w:rFonts w:ascii="Book Antiqua" w:hAnsi="Book Antiqua" w:cs="Book Antiqua"/>
        </w:rPr>
      </w:pPr>
      <w:r w:rsidRPr="00EC7D12">
        <w:rPr>
          <w:rFonts w:ascii="Book Antiqua" w:hAnsi="Book Antiqua" w:cs="Book Antiqua"/>
        </w:rPr>
        <w:t>A rendelet megalkotása érdekében a rendelet-tervezet az előterjesztés mellékletében foglaltak szerint elkészítésre került.</w:t>
      </w:r>
    </w:p>
    <w:p w14:paraId="24C49C46" w14:textId="77777777" w:rsidR="0063380C" w:rsidRDefault="0063380C" w:rsidP="00C54E0C">
      <w:pPr>
        <w:autoSpaceDE w:val="0"/>
        <w:autoSpaceDN w:val="0"/>
        <w:adjustRightInd w:val="0"/>
        <w:jc w:val="both"/>
        <w:rPr>
          <w:rFonts w:ascii="Book Antiqua" w:hAnsi="Book Antiqua" w:cs="Book Antiqua"/>
        </w:rPr>
      </w:pPr>
    </w:p>
    <w:p w14:paraId="25ABFE2D" w14:textId="08F15C4B" w:rsidR="0063380C" w:rsidRDefault="00B839AE" w:rsidP="00C54E0C">
      <w:pPr>
        <w:autoSpaceDE w:val="0"/>
        <w:autoSpaceDN w:val="0"/>
        <w:adjustRightInd w:val="0"/>
        <w:jc w:val="both"/>
        <w:rPr>
          <w:rFonts w:ascii="Book Antiqua" w:hAnsi="Book Antiqua" w:cs="Book Antiqua"/>
        </w:rPr>
      </w:pPr>
      <w:r w:rsidRPr="003A1CEC">
        <w:rPr>
          <w:rFonts w:ascii="Book Antiqua" w:hAnsi="Book Antiqua" w:cs="Book Antiqua"/>
        </w:rPr>
        <w:t xml:space="preserve">Sóly, </w:t>
      </w:r>
      <w:r>
        <w:rPr>
          <w:rFonts w:ascii="Book Antiqua" w:hAnsi="Book Antiqua" w:cs="Book Antiqua"/>
        </w:rPr>
        <w:t>2025.10.14.</w:t>
      </w:r>
    </w:p>
    <w:p w14:paraId="5242C888" w14:textId="77777777" w:rsidR="0063380C" w:rsidRDefault="0063380C" w:rsidP="00C54E0C">
      <w:pPr>
        <w:autoSpaceDE w:val="0"/>
        <w:autoSpaceDN w:val="0"/>
        <w:adjustRightInd w:val="0"/>
        <w:jc w:val="both"/>
        <w:rPr>
          <w:rFonts w:ascii="Book Antiqua" w:hAnsi="Book Antiqua" w:cs="Book Antiqua"/>
        </w:rPr>
      </w:pPr>
    </w:p>
    <w:p w14:paraId="6713EE7C" w14:textId="77777777" w:rsidR="0063380C" w:rsidRDefault="0063380C" w:rsidP="00C54E0C">
      <w:pPr>
        <w:autoSpaceDE w:val="0"/>
        <w:autoSpaceDN w:val="0"/>
        <w:adjustRightInd w:val="0"/>
        <w:jc w:val="both"/>
        <w:rPr>
          <w:rFonts w:ascii="Book Antiqua" w:hAnsi="Book Antiqua" w:cs="Book Antiqua"/>
        </w:rPr>
      </w:pPr>
    </w:p>
    <w:p w14:paraId="51ABD683" w14:textId="716DC79A" w:rsidR="00B839AE" w:rsidRPr="003A1CEC" w:rsidRDefault="00B839AE" w:rsidP="00B839AE">
      <w:pPr>
        <w:autoSpaceDE w:val="0"/>
        <w:autoSpaceDN w:val="0"/>
        <w:adjustRightInd w:val="0"/>
        <w:ind w:left="4536"/>
        <w:jc w:val="center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Ispán Krisztina </w:t>
      </w:r>
      <w:r w:rsidRPr="003A1CEC">
        <w:rPr>
          <w:rFonts w:ascii="Book Antiqua" w:hAnsi="Book Antiqua" w:cs="Book Antiqua"/>
        </w:rPr>
        <w:t>s.k.</w:t>
      </w:r>
    </w:p>
    <w:p w14:paraId="48514917" w14:textId="1B8F4D64" w:rsidR="00B839AE" w:rsidRDefault="00B839AE" w:rsidP="00B839AE">
      <w:pPr>
        <w:ind w:left="4536"/>
        <w:jc w:val="center"/>
      </w:pPr>
      <w:r w:rsidRPr="003A1CEC">
        <w:rPr>
          <w:rFonts w:ascii="Book Antiqua" w:hAnsi="Book Antiqua" w:cs="Book Antiqua"/>
        </w:rPr>
        <w:t>polgármester</w:t>
      </w:r>
    </w:p>
    <w:p w14:paraId="53C78FA8" w14:textId="0D219E32" w:rsidR="00B839AE" w:rsidRDefault="00B839AE">
      <w:pPr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br w:type="page"/>
      </w:r>
    </w:p>
    <w:p w14:paraId="5DBEAD25" w14:textId="77777777" w:rsidR="0063380C" w:rsidRDefault="0063380C" w:rsidP="00C54E0C">
      <w:pPr>
        <w:autoSpaceDE w:val="0"/>
        <w:autoSpaceDN w:val="0"/>
        <w:adjustRightInd w:val="0"/>
        <w:jc w:val="both"/>
        <w:rPr>
          <w:rFonts w:ascii="Book Antiqua" w:hAnsi="Book Antiqua" w:cs="Book Antiqua"/>
        </w:rPr>
      </w:pPr>
    </w:p>
    <w:p w14:paraId="59CB9B85" w14:textId="77777777" w:rsidR="0063380C" w:rsidRPr="003A1CEC" w:rsidRDefault="0063380C" w:rsidP="00C54E0C">
      <w:pPr>
        <w:autoSpaceDE w:val="0"/>
        <w:autoSpaceDN w:val="0"/>
        <w:adjustRightInd w:val="0"/>
        <w:jc w:val="center"/>
        <w:rPr>
          <w:rFonts w:ascii="Book Antiqua" w:hAnsi="Book Antiqua" w:cs="Book Antiqua"/>
          <w:b/>
          <w:bCs/>
        </w:rPr>
      </w:pPr>
      <w:r w:rsidRPr="003A1CEC">
        <w:rPr>
          <w:rFonts w:ascii="Book Antiqua" w:hAnsi="Book Antiqua" w:cs="Book Antiqua"/>
          <w:b/>
          <w:bCs/>
        </w:rPr>
        <w:t>Előzetes hatásvizsgálat</w:t>
      </w:r>
    </w:p>
    <w:p w14:paraId="731A2218" w14:textId="77777777" w:rsidR="0063380C" w:rsidRPr="003A1CEC" w:rsidRDefault="0063380C" w:rsidP="00C54E0C">
      <w:pPr>
        <w:autoSpaceDE w:val="0"/>
        <w:autoSpaceDN w:val="0"/>
        <w:adjustRightInd w:val="0"/>
        <w:jc w:val="center"/>
        <w:rPr>
          <w:rFonts w:ascii="Book Antiqua" w:hAnsi="Book Antiqua" w:cs="Book Antiqua"/>
          <w:b/>
          <w:bCs/>
        </w:rPr>
      </w:pPr>
    </w:p>
    <w:p w14:paraId="4C9AD852" w14:textId="77777777" w:rsidR="0063380C" w:rsidRPr="003A1CEC" w:rsidRDefault="0063380C" w:rsidP="00C54E0C">
      <w:pPr>
        <w:autoSpaceDE w:val="0"/>
        <w:autoSpaceDN w:val="0"/>
        <w:adjustRightInd w:val="0"/>
        <w:jc w:val="both"/>
        <w:rPr>
          <w:rFonts w:ascii="Book Antiqua" w:hAnsi="Book Antiqua" w:cs="Book Antiqua"/>
          <w:b/>
          <w:bCs/>
        </w:rPr>
      </w:pPr>
      <w:r w:rsidRPr="003A1CEC">
        <w:rPr>
          <w:rFonts w:ascii="Book Antiqua" w:hAnsi="Book Antiqua" w:cs="Book Antiqua"/>
          <w:b/>
          <w:bCs/>
        </w:rPr>
        <w:t>1. Társadalmi hatások</w:t>
      </w:r>
    </w:p>
    <w:p w14:paraId="6B69A751" w14:textId="7F31F6EA" w:rsidR="0063380C" w:rsidRDefault="0063380C" w:rsidP="00C54E0C">
      <w:pPr>
        <w:autoSpaceDE w:val="0"/>
        <w:autoSpaceDN w:val="0"/>
        <w:adjustRightInd w:val="0"/>
        <w:jc w:val="both"/>
        <w:rPr>
          <w:rFonts w:ascii="Book Antiqua" w:hAnsi="Book Antiqua" w:cs="Book Antiqua"/>
        </w:rPr>
      </w:pPr>
      <w:r w:rsidRPr="003A1CEC">
        <w:rPr>
          <w:rFonts w:ascii="Book Antiqua" w:hAnsi="Book Antiqua" w:cs="Book Antiqua"/>
        </w:rPr>
        <w:t>A rendelet azokat a családokat támogatja, akiknek a téli tüzelő</w:t>
      </w:r>
      <w:r w:rsidRPr="003A1CEC">
        <w:rPr>
          <w:rFonts w:ascii="Book Antiqua" w:eastAsia="TimesNewRoman" w:hAnsi="Book Antiqua" w:cs="Book Antiqua"/>
        </w:rPr>
        <w:t xml:space="preserve"> </w:t>
      </w:r>
      <w:r w:rsidRPr="003A1CEC">
        <w:rPr>
          <w:rFonts w:ascii="Book Antiqua" w:hAnsi="Book Antiqua" w:cs="Book Antiqua"/>
        </w:rPr>
        <w:t>megvásárlása jelentős, akár létfenntartásukat is veszélyeztető</w:t>
      </w:r>
      <w:r w:rsidRPr="003A1CEC">
        <w:rPr>
          <w:rFonts w:ascii="Book Antiqua" w:eastAsia="TimesNewRoman" w:hAnsi="Book Antiqua" w:cs="Book Antiqua"/>
        </w:rPr>
        <w:t xml:space="preserve"> </w:t>
      </w:r>
      <w:r w:rsidRPr="003A1CEC">
        <w:rPr>
          <w:rFonts w:ascii="Book Antiqua" w:hAnsi="Book Antiqua" w:cs="Book Antiqua"/>
        </w:rPr>
        <w:t>anyagi terhet jelent.</w:t>
      </w:r>
    </w:p>
    <w:p w14:paraId="4F44ACFC" w14:textId="77777777" w:rsidR="0063380C" w:rsidRPr="003A1CEC" w:rsidRDefault="0063380C" w:rsidP="00C54E0C">
      <w:pPr>
        <w:autoSpaceDE w:val="0"/>
        <w:autoSpaceDN w:val="0"/>
        <w:adjustRightInd w:val="0"/>
        <w:jc w:val="both"/>
        <w:rPr>
          <w:rFonts w:ascii="Book Antiqua" w:hAnsi="Book Antiqua" w:cs="Book Antiqua"/>
        </w:rPr>
      </w:pPr>
    </w:p>
    <w:p w14:paraId="18AD2261" w14:textId="77777777" w:rsidR="0063380C" w:rsidRPr="003A1CEC" w:rsidRDefault="0063380C" w:rsidP="00C54E0C">
      <w:pPr>
        <w:autoSpaceDE w:val="0"/>
        <w:autoSpaceDN w:val="0"/>
        <w:adjustRightInd w:val="0"/>
        <w:jc w:val="both"/>
        <w:rPr>
          <w:rFonts w:ascii="Book Antiqua" w:hAnsi="Book Antiqua" w:cs="Book Antiqua"/>
          <w:b/>
          <w:bCs/>
        </w:rPr>
      </w:pPr>
      <w:r w:rsidRPr="003A1CEC">
        <w:rPr>
          <w:rFonts w:ascii="Book Antiqua" w:hAnsi="Book Antiqua" w:cs="Book Antiqua"/>
          <w:b/>
          <w:bCs/>
        </w:rPr>
        <w:t>2. Gazdasági, költségvetési hatások</w:t>
      </w:r>
    </w:p>
    <w:p w14:paraId="450CAD1E" w14:textId="3FB6B8FE" w:rsidR="0063380C" w:rsidRDefault="0063380C" w:rsidP="00C54E0C">
      <w:pPr>
        <w:autoSpaceDE w:val="0"/>
        <w:autoSpaceDN w:val="0"/>
        <w:adjustRightInd w:val="0"/>
        <w:jc w:val="both"/>
        <w:rPr>
          <w:rFonts w:ascii="Book Antiqua" w:hAnsi="Book Antiqua" w:cs="Book Antiqua"/>
        </w:rPr>
      </w:pPr>
      <w:r w:rsidRPr="003A1CEC">
        <w:rPr>
          <w:rFonts w:ascii="Book Antiqua" w:hAnsi="Book Antiqua" w:cs="Book Antiqua"/>
        </w:rPr>
        <w:t>A rendelet</w:t>
      </w:r>
      <w:r w:rsidR="004A78CF">
        <w:rPr>
          <w:rFonts w:ascii="Book Antiqua" w:hAnsi="Book Antiqua" w:cs="Book Antiqua"/>
        </w:rPr>
        <w:t>nek</w:t>
      </w:r>
      <w:r w:rsidRPr="003A1CEC">
        <w:rPr>
          <w:rFonts w:ascii="Book Antiqua" w:hAnsi="Book Antiqua" w:cs="Book Antiqua"/>
        </w:rPr>
        <w:t xml:space="preserve"> gazdaságélénkítő</w:t>
      </w:r>
      <w:r w:rsidRPr="003A1CEC">
        <w:rPr>
          <w:rFonts w:ascii="Book Antiqua" w:eastAsia="TimesNewRoman" w:hAnsi="Book Antiqua" w:cs="Book Antiqua"/>
        </w:rPr>
        <w:t xml:space="preserve"> </w:t>
      </w:r>
      <w:r w:rsidRPr="003A1CEC">
        <w:rPr>
          <w:rFonts w:ascii="Book Antiqua" w:hAnsi="Book Antiqua" w:cs="Book Antiqua"/>
        </w:rPr>
        <w:t>hatása nincsen. A rendelet végrehajtása az önerőt, valamint a kiszállítás költségét jelenti, mint pénzügyi terhet az önkormányzat gazdálkodásában.</w:t>
      </w:r>
    </w:p>
    <w:p w14:paraId="125A357D" w14:textId="77777777" w:rsidR="0063380C" w:rsidRPr="003A1CEC" w:rsidRDefault="0063380C" w:rsidP="00C54E0C">
      <w:pPr>
        <w:autoSpaceDE w:val="0"/>
        <w:autoSpaceDN w:val="0"/>
        <w:adjustRightInd w:val="0"/>
        <w:jc w:val="both"/>
        <w:rPr>
          <w:rFonts w:ascii="Book Antiqua" w:hAnsi="Book Antiqua" w:cs="Book Antiqua"/>
        </w:rPr>
      </w:pPr>
    </w:p>
    <w:p w14:paraId="29C2AADE" w14:textId="77777777" w:rsidR="0063380C" w:rsidRPr="003A1CEC" w:rsidRDefault="0063380C" w:rsidP="00C54E0C">
      <w:pPr>
        <w:autoSpaceDE w:val="0"/>
        <w:autoSpaceDN w:val="0"/>
        <w:adjustRightInd w:val="0"/>
        <w:jc w:val="both"/>
        <w:rPr>
          <w:rFonts w:ascii="Book Antiqua" w:hAnsi="Book Antiqua" w:cs="Book Antiqua"/>
          <w:b/>
          <w:bCs/>
        </w:rPr>
      </w:pPr>
      <w:r w:rsidRPr="003A1CEC">
        <w:rPr>
          <w:rFonts w:ascii="Book Antiqua" w:hAnsi="Book Antiqua" w:cs="Book Antiqua"/>
          <w:b/>
          <w:bCs/>
        </w:rPr>
        <w:t>3. Környezeti következmények, hatások</w:t>
      </w:r>
    </w:p>
    <w:p w14:paraId="2C21D1CE" w14:textId="7FC47557" w:rsidR="0063380C" w:rsidRDefault="0063380C" w:rsidP="00C54E0C">
      <w:pPr>
        <w:autoSpaceDE w:val="0"/>
        <w:autoSpaceDN w:val="0"/>
        <w:adjustRightInd w:val="0"/>
        <w:jc w:val="both"/>
        <w:rPr>
          <w:rFonts w:ascii="Book Antiqua" w:hAnsi="Book Antiqua" w:cs="Book Antiqua"/>
        </w:rPr>
      </w:pPr>
      <w:r w:rsidRPr="003A1CEC">
        <w:rPr>
          <w:rFonts w:ascii="Book Antiqua" w:hAnsi="Book Antiqua" w:cs="Book Antiqua"/>
        </w:rPr>
        <w:t xml:space="preserve">A tűzifa elégetése nem okoz akkora légszennyezettséget, mint az esetleg a szegényebb családok által </w:t>
      </w:r>
      <w:r w:rsidR="004A78CF">
        <w:rPr>
          <w:rFonts w:ascii="Book Antiqua" w:hAnsi="Book Antiqua" w:cs="Book Antiqua"/>
        </w:rPr>
        <w:t>elégetett egyéb</w:t>
      </w:r>
      <w:r w:rsidRPr="003A1CEC">
        <w:rPr>
          <w:rFonts w:ascii="Book Antiqua" w:hAnsi="Book Antiqua" w:cs="Book Antiqua"/>
        </w:rPr>
        <w:t xml:space="preserve"> anyagok.</w:t>
      </w:r>
    </w:p>
    <w:p w14:paraId="287A866E" w14:textId="77777777" w:rsidR="0063380C" w:rsidRPr="003A1CEC" w:rsidRDefault="0063380C" w:rsidP="00C54E0C">
      <w:pPr>
        <w:autoSpaceDE w:val="0"/>
        <w:autoSpaceDN w:val="0"/>
        <w:adjustRightInd w:val="0"/>
        <w:jc w:val="both"/>
        <w:rPr>
          <w:rFonts w:ascii="Book Antiqua" w:hAnsi="Book Antiqua" w:cs="Book Antiqua"/>
        </w:rPr>
      </w:pPr>
    </w:p>
    <w:p w14:paraId="7F840572" w14:textId="77777777" w:rsidR="0063380C" w:rsidRPr="003A1CEC" w:rsidRDefault="0063380C" w:rsidP="00C54E0C">
      <w:pPr>
        <w:autoSpaceDE w:val="0"/>
        <w:autoSpaceDN w:val="0"/>
        <w:adjustRightInd w:val="0"/>
        <w:jc w:val="both"/>
        <w:rPr>
          <w:rFonts w:ascii="Book Antiqua" w:hAnsi="Book Antiqua" w:cs="Book Antiqua"/>
          <w:b/>
          <w:bCs/>
        </w:rPr>
      </w:pPr>
      <w:r w:rsidRPr="003A1CEC">
        <w:rPr>
          <w:rFonts w:ascii="Book Antiqua" w:hAnsi="Book Antiqua" w:cs="Book Antiqua"/>
          <w:b/>
          <w:bCs/>
        </w:rPr>
        <w:t>4. Egészségügyi következmények, hatások</w:t>
      </w:r>
    </w:p>
    <w:p w14:paraId="06D1DE4E" w14:textId="77777777" w:rsidR="0063380C" w:rsidRDefault="0063380C" w:rsidP="00C54E0C">
      <w:pPr>
        <w:autoSpaceDE w:val="0"/>
        <w:autoSpaceDN w:val="0"/>
        <w:adjustRightInd w:val="0"/>
        <w:jc w:val="both"/>
        <w:rPr>
          <w:rFonts w:ascii="Book Antiqua" w:hAnsi="Book Antiqua" w:cs="Book Antiqua"/>
        </w:rPr>
      </w:pPr>
      <w:r w:rsidRPr="003A1CEC">
        <w:rPr>
          <w:rFonts w:ascii="Book Antiqua" w:hAnsi="Book Antiqua" w:cs="Book Antiqua"/>
        </w:rPr>
        <w:t>A rendeletben foglaltak végrehajtásának egészségügyi következményei nincsenek.</w:t>
      </w:r>
    </w:p>
    <w:p w14:paraId="3C49FB6D" w14:textId="77777777" w:rsidR="0063380C" w:rsidRPr="003A1CEC" w:rsidRDefault="0063380C" w:rsidP="00C54E0C">
      <w:pPr>
        <w:autoSpaceDE w:val="0"/>
        <w:autoSpaceDN w:val="0"/>
        <w:adjustRightInd w:val="0"/>
        <w:jc w:val="both"/>
        <w:rPr>
          <w:rFonts w:ascii="Book Antiqua" w:hAnsi="Book Antiqua" w:cs="Book Antiqua"/>
        </w:rPr>
      </w:pPr>
    </w:p>
    <w:p w14:paraId="7D3F5B10" w14:textId="77777777" w:rsidR="0063380C" w:rsidRPr="003A1CEC" w:rsidRDefault="0063380C" w:rsidP="00C54E0C">
      <w:pPr>
        <w:autoSpaceDE w:val="0"/>
        <w:autoSpaceDN w:val="0"/>
        <w:adjustRightInd w:val="0"/>
        <w:jc w:val="both"/>
        <w:rPr>
          <w:rFonts w:ascii="Book Antiqua" w:hAnsi="Book Antiqua" w:cs="Book Antiqua"/>
          <w:b/>
          <w:bCs/>
        </w:rPr>
      </w:pPr>
      <w:r w:rsidRPr="003A1CEC">
        <w:rPr>
          <w:rFonts w:ascii="Book Antiqua" w:hAnsi="Book Antiqua" w:cs="Book Antiqua"/>
          <w:b/>
          <w:bCs/>
        </w:rPr>
        <w:t xml:space="preserve">5. Adminisztratív </w:t>
      </w:r>
      <w:proofErr w:type="spellStart"/>
      <w:r w:rsidRPr="003A1CEC">
        <w:rPr>
          <w:rFonts w:ascii="Book Antiqua" w:hAnsi="Book Antiqua" w:cs="Book Antiqua"/>
          <w:b/>
          <w:bCs/>
        </w:rPr>
        <w:t>terheket</w:t>
      </w:r>
      <w:proofErr w:type="spellEnd"/>
      <w:r w:rsidRPr="003A1CEC">
        <w:rPr>
          <w:rFonts w:ascii="Book Antiqua" w:hAnsi="Book Antiqua" w:cs="Book Antiqua"/>
          <w:b/>
          <w:bCs/>
        </w:rPr>
        <w:t xml:space="preserve"> befolyásoló hatások</w:t>
      </w:r>
    </w:p>
    <w:p w14:paraId="0295662F" w14:textId="1FC84426" w:rsidR="0063380C" w:rsidRDefault="0063380C" w:rsidP="00C54E0C">
      <w:pPr>
        <w:autoSpaceDE w:val="0"/>
        <w:autoSpaceDN w:val="0"/>
        <w:adjustRightInd w:val="0"/>
        <w:jc w:val="both"/>
        <w:rPr>
          <w:rFonts w:ascii="Book Antiqua" w:hAnsi="Book Antiqua" w:cs="Book Antiqua"/>
        </w:rPr>
      </w:pPr>
      <w:r w:rsidRPr="003A1CEC">
        <w:rPr>
          <w:rFonts w:ascii="Book Antiqua" w:hAnsi="Book Antiqua" w:cs="Book Antiqua"/>
        </w:rPr>
        <w:t xml:space="preserve">A rendelet végrehajtása átmenetileg nagyobb </w:t>
      </w:r>
      <w:proofErr w:type="spellStart"/>
      <w:r w:rsidRPr="003A1CEC">
        <w:rPr>
          <w:rFonts w:ascii="Book Antiqua" w:hAnsi="Book Antiqua" w:cs="Book Antiqua"/>
        </w:rPr>
        <w:t>munkaterhet</w:t>
      </w:r>
      <w:proofErr w:type="spellEnd"/>
      <w:r w:rsidRPr="003A1CEC">
        <w:rPr>
          <w:rFonts w:ascii="Book Antiqua" w:hAnsi="Book Antiqua" w:cs="Book Antiqua"/>
        </w:rPr>
        <w:t xml:space="preserve"> ró a </w:t>
      </w:r>
      <w:r w:rsidR="004A78CF">
        <w:rPr>
          <w:rFonts w:ascii="Book Antiqua" w:hAnsi="Book Antiqua" w:cs="Book Antiqua"/>
        </w:rPr>
        <w:t xml:space="preserve">Hajmáskéri Közös Önkormányzati </w:t>
      </w:r>
      <w:r w:rsidRPr="003A1CEC">
        <w:rPr>
          <w:rFonts w:ascii="Book Antiqua" w:hAnsi="Book Antiqua" w:cs="Book Antiqua"/>
        </w:rPr>
        <w:t>Hivatal munkatársaira, ugyanis a napi feladatok ellátása mellett a határozatok meghozatalai is rájuk hárul. Ugyanakkor többlet feladatok jelent azon személy</w:t>
      </w:r>
      <w:r w:rsidR="004A78CF">
        <w:rPr>
          <w:rFonts w:ascii="Book Antiqua" w:hAnsi="Book Antiqua" w:cs="Book Antiqua"/>
        </w:rPr>
        <w:t>(</w:t>
      </w:r>
      <w:proofErr w:type="spellStart"/>
      <w:r w:rsidR="004A78CF">
        <w:rPr>
          <w:rFonts w:ascii="Book Antiqua" w:hAnsi="Book Antiqua" w:cs="Book Antiqua"/>
        </w:rPr>
        <w:t>ek</w:t>
      </w:r>
      <w:proofErr w:type="spellEnd"/>
      <w:r w:rsidR="004A78CF">
        <w:rPr>
          <w:rFonts w:ascii="Book Antiqua" w:hAnsi="Book Antiqua" w:cs="Book Antiqua"/>
        </w:rPr>
        <w:t>)</w:t>
      </w:r>
      <w:r w:rsidRPr="003A1CEC">
        <w:rPr>
          <w:rFonts w:ascii="Book Antiqua" w:hAnsi="Book Antiqua" w:cs="Book Antiqua"/>
        </w:rPr>
        <w:t xml:space="preserve"> részére, aki</w:t>
      </w:r>
      <w:r w:rsidR="004A78CF">
        <w:rPr>
          <w:rFonts w:ascii="Book Antiqua" w:hAnsi="Book Antiqua" w:cs="Book Antiqua"/>
        </w:rPr>
        <w:t>(</w:t>
      </w:r>
      <w:r w:rsidRPr="003A1CEC">
        <w:rPr>
          <w:rFonts w:ascii="Book Antiqua" w:hAnsi="Book Antiqua" w:cs="Book Antiqua"/>
        </w:rPr>
        <w:t>k</w:t>
      </w:r>
      <w:r w:rsidR="004A78CF">
        <w:rPr>
          <w:rFonts w:ascii="Book Antiqua" w:hAnsi="Book Antiqua" w:cs="Book Antiqua"/>
        </w:rPr>
        <w:t>)</w:t>
      </w:r>
      <w:r w:rsidRPr="003A1CEC">
        <w:rPr>
          <w:rFonts w:ascii="Book Antiqua" w:hAnsi="Book Antiqua" w:cs="Book Antiqua"/>
        </w:rPr>
        <w:t xml:space="preserve"> a szállítással és a tűzifa átadásával kapcsolatosa teendőket intézi</w:t>
      </w:r>
      <w:r w:rsidR="004A78CF">
        <w:rPr>
          <w:rFonts w:ascii="Book Antiqua" w:hAnsi="Book Antiqua" w:cs="Book Antiqua"/>
        </w:rPr>
        <w:t>(k)</w:t>
      </w:r>
      <w:r w:rsidRPr="003A1CEC">
        <w:rPr>
          <w:rFonts w:ascii="Book Antiqua" w:hAnsi="Book Antiqua" w:cs="Book Antiqua"/>
        </w:rPr>
        <w:t>.</w:t>
      </w:r>
    </w:p>
    <w:p w14:paraId="387DC5CF" w14:textId="77777777" w:rsidR="0063380C" w:rsidRPr="003A1CEC" w:rsidRDefault="0063380C" w:rsidP="00C54E0C">
      <w:pPr>
        <w:autoSpaceDE w:val="0"/>
        <w:autoSpaceDN w:val="0"/>
        <w:adjustRightInd w:val="0"/>
        <w:jc w:val="both"/>
        <w:rPr>
          <w:rFonts w:ascii="Book Antiqua" w:hAnsi="Book Antiqua" w:cs="Book Antiqua"/>
        </w:rPr>
      </w:pPr>
    </w:p>
    <w:p w14:paraId="4C1A5A89" w14:textId="77777777" w:rsidR="0063380C" w:rsidRPr="003A1CEC" w:rsidRDefault="0063380C" w:rsidP="00C54E0C">
      <w:pPr>
        <w:autoSpaceDE w:val="0"/>
        <w:autoSpaceDN w:val="0"/>
        <w:adjustRightInd w:val="0"/>
        <w:jc w:val="both"/>
        <w:rPr>
          <w:rFonts w:ascii="Book Antiqua" w:hAnsi="Book Antiqua" w:cs="Book Antiqua"/>
          <w:b/>
          <w:bCs/>
        </w:rPr>
      </w:pPr>
      <w:r w:rsidRPr="003A1CEC">
        <w:rPr>
          <w:rFonts w:ascii="Book Antiqua" w:hAnsi="Book Antiqua" w:cs="Book Antiqua"/>
          <w:b/>
          <w:bCs/>
        </w:rPr>
        <w:t>6. A jogszabály megalkotásának szükségessége, a jogalkotás elmaradásának várható következményei</w:t>
      </w:r>
    </w:p>
    <w:p w14:paraId="2A101D6D" w14:textId="77777777" w:rsidR="0063380C" w:rsidRPr="003A1CEC" w:rsidRDefault="0063380C" w:rsidP="00C54E0C">
      <w:pPr>
        <w:autoSpaceDE w:val="0"/>
        <w:autoSpaceDN w:val="0"/>
        <w:adjustRightInd w:val="0"/>
        <w:jc w:val="both"/>
        <w:rPr>
          <w:rFonts w:ascii="Book Antiqua" w:eastAsia="TimesNewRoman" w:hAnsi="Book Antiqua"/>
        </w:rPr>
      </w:pPr>
      <w:r w:rsidRPr="003A1CEC">
        <w:rPr>
          <w:rFonts w:ascii="Book Antiqua" w:hAnsi="Book Antiqua" w:cs="Book Antiqua"/>
        </w:rPr>
        <w:t>A települési önkormányzatok szociális célú tüzelőanyag vásárlásához kapcsolódó kiegészítő</w:t>
      </w:r>
    </w:p>
    <w:p w14:paraId="4745A867" w14:textId="366C4E5F" w:rsidR="0063380C" w:rsidRDefault="0063380C" w:rsidP="00C54E0C">
      <w:pPr>
        <w:autoSpaceDE w:val="0"/>
        <w:autoSpaceDN w:val="0"/>
        <w:adjustRightInd w:val="0"/>
        <w:jc w:val="both"/>
        <w:rPr>
          <w:rFonts w:ascii="Book Antiqua" w:hAnsi="Book Antiqua" w:cs="Book Antiqua"/>
        </w:rPr>
      </w:pPr>
      <w:r w:rsidRPr="003A1CEC">
        <w:rPr>
          <w:rFonts w:ascii="Book Antiqua" w:hAnsi="Book Antiqua" w:cs="Book Antiqua"/>
        </w:rPr>
        <w:t xml:space="preserve">támogatásról szóló Belügyminiszteri pályázat alapján Sóly Község Önkormányzata </w:t>
      </w:r>
      <w:r>
        <w:rPr>
          <w:rFonts w:ascii="Book Antiqua" w:hAnsi="Book Antiqua" w:cs="Book Antiqua"/>
          <w:b/>
          <w:bCs/>
        </w:rPr>
        <w:t>2</w:t>
      </w:r>
      <w:r w:rsidR="004A78CF">
        <w:rPr>
          <w:rFonts w:ascii="Book Antiqua" w:hAnsi="Book Antiqua" w:cs="Book Antiqua"/>
          <w:b/>
          <w:bCs/>
        </w:rPr>
        <w:t>2</w:t>
      </w:r>
      <w:r w:rsidRPr="003A1CEC">
        <w:rPr>
          <w:rFonts w:ascii="Book Antiqua" w:hAnsi="Book Antiqua" w:cs="Book Antiqua"/>
          <w:b/>
          <w:bCs/>
        </w:rPr>
        <w:t xml:space="preserve"> m3</w:t>
      </w:r>
      <w:r w:rsidRPr="003A1CEC">
        <w:rPr>
          <w:rFonts w:ascii="Book Antiqua" w:hAnsi="Book Antiqua" w:cs="Book Antiqua"/>
        </w:rPr>
        <w:t xml:space="preserve"> szociális célú tűzifa vásárláshoz kapcsolódó kiegészítő</w:t>
      </w:r>
      <w:r w:rsidRPr="003A1CEC">
        <w:rPr>
          <w:rFonts w:ascii="Book Antiqua" w:eastAsia="TimesNewRoman" w:hAnsi="Book Antiqua" w:cs="Book Antiqua"/>
        </w:rPr>
        <w:t xml:space="preserve"> </w:t>
      </w:r>
      <w:r w:rsidRPr="003A1CEC">
        <w:rPr>
          <w:rFonts w:ascii="Book Antiqua" w:hAnsi="Book Antiqua" w:cs="Book Antiqua"/>
        </w:rPr>
        <w:t>támogatást kapott. Ennek elosztása, valamint az említett jogszabály előírása alapján helyi rendelet megalkotása vált szükségessé. A rendelet megalkotásának elmaradása a támogatás visszafizetését vonná maga után.</w:t>
      </w:r>
    </w:p>
    <w:p w14:paraId="565A4E09" w14:textId="77777777" w:rsidR="0063380C" w:rsidRPr="003A1CEC" w:rsidRDefault="0063380C" w:rsidP="00C54E0C">
      <w:pPr>
        <w:autoSpaceDE w:val="0"/>
        <w:autoSpaceDN w:val="0"/>
        <w:adjustRightInd w:val="0"/>
        <w:jc w:val="both"/>
        <w:rPr>
          <w:rFonts w:ascii="Book Antiqua" w:hAnsi="Book Antiqua" w:cs="Book Antiqua"/>
        </w:rPr>
      </w:pPr>
    </w:p>
    <w:p w14:paraId="61708835" w14:textId="77777777" w:rsidR="0063380C" w:rsidRPr="003A1CEC" w:rsidRDefault="0063380C" w:rsidP="00C54E0C">
      <w:pPr>
        <w:autoSpaceDE w:val="0"/>
        <w:autoSpaceDN w:val="0"/>
        <w:adjustRightInd w:val="0"/>
        <w:jc w:val="both"/>
        <w:rPr>
          <w:rFonts w:ascii="Book Antiqua" w:hAnsi="Book Antiqua" w:cs="Book Antiqua"/>
          <w:b/>
          <w:bCs/>
        </w:rPr>
      </w:pPr>
      <w:r w:rsidRPr="003A1CEC">
        <w:rPr>
          <w:rFonts w:ascii="Book Antiqua" w:hAnsi="Book Antiqua" w:cs="Book Antiqua"/>
          <w:b/>
          <w:bCs/>
        </w:rPr>
        <w:t>7. A jogszabály alkalmazásához szükséges személyi, szervezeti, tárgyi és pénzügyi feltételek</w:t>
      </w:r>
    </w:p>
    <w:p w14:paraId="35264A66" w14:textId="77777777" w:rsidR="0063380C" w:rsidRPr="003A1CEC" w:rsidRDefault="0063380C" w:rsidP="00C54E0C">
      <w:pPr>
        <w:autoSpaceDE w:val="0"/>
        <w:autoSpaceDN w:val="0"/>
        <w:adjustRightInd w:val="0"/>
        <w:jc w:val="both"/>
        <w:rPr>
          <w:rFonts w:ascii="Book Antiqua" w:hAnsi="Book Antiqua" w:cs="Book Antiqua"/>
        </w:rPr>
      </w:pPr>
      <w:r w:rsidRPr="003A1CEC">
        <w:rPr>
          <w:rFonts w:ascii="Book Antiqua" w:hAnsi="Book Antiqua" w:cs="Book Antiqua"/>
        </w:rPr>
        <w:t>A jogszabály alkalmazásához szükséges személyi, tárgyi, szervezeti, pénzügyi feltételek rendelkezésre állnak.</w:t>
      </w:r>
    </w:p>
    <w:p w14:paraId="1900E92C" w14:textId="77777777" w:rsidR="0063380C" w:rsidRDefault="0063380C" w:rsidP="00C54E0C">
      <w:pPr>
        <w:autoSpaceDE w:val="0"/>
        <w:autoSpaceDN w:val="0"/>
        <w:adjustRightInd w:val="0"/>
        <w:rPr>
          <w:rFonts w:ascii="Book Antiqua" w:hAnsi="Book Antiqua" w:cs="Book Antiqua"/>
        </w:rPr>
      </w:pPr>
    </w:p>
    <w:p w14:paraId="52FE06B7" w14:textId="77777777" w:rsidR="0063380C" w:rsidRPr="003A1CEC" w:rsidRDefault="0063380C" w:rsidP="00C54E0C">
      <w:pPr>
        <w:autoSpaceDE w:val="0"/>
        <w:autoSpaceDN w:val="0"/>
        <w:adjustRightInd w:val="0"/>
        <w:rPr>
          <w:rFonts w:ascii="Book Antiqua" w:hAnsi="Book Antiqua" w:cs="Book Antiqua"/>
        </w:rPr>
      </w:pPr>
    </w:p>
    <w:p w14:paraId="76546A20" w14:textId="4A4F3DC0" w:rsidR="0063380C" w:rsidRDefault="0063380C" w:rsidP="00C54E0C">
      <w:pPr>
        <w:autoSpaceDE w:val="0"/>
        <w:autoSpaceDN w:val="0"/>
        <w:adjustRightInd w:val="0"/>
        <w:rPr>
          <w:rFonts w:ascii="Book Antiqua" w:hAnsi="Book Antiqua" w:cs="Book Antiqua"/>
        </w:rPr>
      </w:pPr>
      <w:r w:rsidRPr="003A1CEC">
        <w:rPr>
          <w:rFonts w:ascii="Book Antiqua" w:hAnsi="Book Antiqua" w:cs="Book Antiqua"/>
        </w:rPr>
        <w:t xml:space="preserve">Sóly, </w:t>
      </w:r>
      <w:r w:rsidR="00E844AB">
        <w:rPr>
          <w:rFonts w:ascii="Book Antiqua" w:hAnsi="Book Antiqua" w:cs="Book Antiqua"/>
        </w:rPr>
        <w:t>2025.10.14.</w:t>
      </w:r>
    </w:p>
    <w:p w14:paraId="0044AFBE" w14:textId="77777777" w:rsidR="00B839AE" w:rsidRDefault="00B839AE" w:rsidP="00C54E0C">
      <w:pPr>
        <w:autoSpaceDE w:val="0"/>
        <w:autoSpaceDN w:val="0"/>
        <w:adjustRightInd w:val="0"/>
        <w:rPr>
          <w:rFonts w:ascii="Book Antiqua" w:hAnsi="Book Antiqua" w:cs="Book Antiqua"/>
        </w:rPr>
      </w:pPr>
    </w:p>
    <w:p w14:paraId="28EA62C7" w14:textId="77777777" w:rsidR="00B839AE" w:rsidRPr="00C82449" w:rsidRDefault="00B839AE" w:rsidP="00B839AE">
      <w:pPr>
        <w:widowControl w:val="0"/>
        <w:autoSpaceDE w:val="0"/>
        <w:autoSpaceDN w:val="0"/>
        <w:adjustRightInd w:val="0"/>
        <w:ind w:left="4"/>
        <w:rPr>
          <w:rFonts w:ascii="Times New Roman" w:hAnsi="Times New Roman" w:cs="Times New Roman"/>
        </w:rPr>
      </w:pPr>
    </w:p>
    <w:p w14:paraId="42DC23F7" w14:textId="77777777" w:rsidR="00B839AE" w:rsidRPr="00B839AE" w:rsidRDefault="00B839AE" w:rsidP="00B839AE">
      <w:pPr>
        <w:widowControl w:val="0"/>
        <w:overflowPunct w:val="0"/>
        <w:autoSpaceDE w:val="0"/>
        <w:autoSpaceDN w:val="0"/>
        <w:adjustRightInd w:val="0"/>
        <w:spacing w:line="214" w:lineRule="auto"/>
        <w:ind w:left="4964" w:right="1854" w:hanging="708"/>
        <w:jc w:val="both"/>
        <w:rPr>
          <w:rFonts w:ascii="Book Antiqua" w:hAnsi="Book Antiqua" w:cs="Times New Roman"/>
        </w:rPr>
      </w:pPr>
      <w:r w:rsidRPr="00B839AE">
        <w:rPr>
          <w:rFonts w:ascii="Book Antiqua" w:hAnsi="Book Antiqua" w:cs="Times New Roman"/>
        </w:rPr>
        <w:t>dr. Flőrich-Tóth Ágnes s.k.</w:t>
      </w:r>
    </w:p>
    <w:p w14:paraId="125C9300" w14:textId="77777777" w:rsidR="00B839AE" w:rsidRPr="00B839AE" w:rsidRDefault="00B839AE" w:rsidP="00B839AE">
      <w:pPr>
        <w:widowControl w:val="0"/>
        <w:overflowPunct w:val="0"/>
        <w:autoSpaceDE w:val="0"/>
        <w:autoSpaceDN w:val="0"/>
        <w:adjustRightInd w:val="0"/>
        <w:spacing w:line="214" w:lineRule="auto"/>
        <w:ind w:left="4964" w:right="2421" w:firstLine="281"/>
        <w:jc w:val="both"/>
        <w:rPr>
          <w:rFonts w:ascii="Book Antiqua" w:hAnsi="Book Antiqua" w:cs="Times New Roman"/>
        </w:rPr>
      </w:pPr>
      <w:r w:rsidRPr="00B839AE">
        <w:rPr>
          <w:rFonts w:ascii="Book Antiqua" w:hAnsi="Book Antiqua" w:cs="Times New Roman"/>
        </w:rPr>
        <w:t>jegyző</w:t>
      </w:r>
    </w:p>
    <w:p w14:paraId="0F78BD4D" w14:textId="06AD316E" w:rsidR="00B839AE" w:rsidRDefault="00B839AE">
      <w:pPr>
        <w:rPr>
          <w:rFonts w:ascii="Book Antiqua" w:hAnsi="Book Antiqua" w:cs="Book Antiqua"/>
        </w:rPr>
      </w:pPr>
    </w:p>
    <w:p w14:paraId="44D180E6" w14:textId="77777777" w:rsidR="00B839AE" w:rsidRPr="00B839AE" w:rsidRDefault="00B839AE" w:rsidP="00B839AE">
      <w:pPr>
        <w:autoSpaceDE w:val="0"/>
        <w:autoSpaceDN w:val="0"/>
        <w:adjustRightInd w:val="0"/>
        <w:jc w:val="center"/>
        <w:rPr>
          <w:rFonts w:ascii="Book Antiqua" w:hAnsi="Book Antiqua" w:cs="Book Antiqua"/>
          <w:b/>
          <w:bCs/>
        </w:rPr>
      </w:pPr>
      <w:r w:rsidRPr="00B839AE">
        <w:rPr>
          <w:rFonts w:ascii="Book Antiqua" w:hAnsi="Book Antiqua" w:cs="Book Antiqua"/>
          <w:b/>
          <w:bCs/>
        </w:rPr>
        <w:t>Részletes indokolás</w:t>
      </w:r>
    </w:p>
    <w:p w14:paraId="6B41E5BC" w14:textId="77777777" w:rsidR="00B839AE" w:rsidRPr="00B839AE" w:rsidRDefault="00B839AE" w:rsidP="00B839AE">
      <w:pPr>
        <w:autoSpaceDE w:val="0"/>
        <w:autoSpaceDN w:val="0"/>
        <w:adjustRightInd w:val="0"/>
        <w:jc w:val="center"/>
        <w:rPr>
          <w:rFonts w:ascii="Book Antiqua" w:hAnsi="Book Antiqua" w:cs="Book Antiqua"/>
        </w:rPr>
      </w:pPr>
    </w:p>
    <w:p w14:paraId="344AE3AD" w14:textId="72240E05" w:rsidR="00B839AE" w:rsidRPr="00B839AE" w:rsidRDefault="00B839AE" w:rsidP="00B839AE">
      <w:pPr>
        <w:autoSpaceDE w:val="0"/>
        <w:autoSpaceDN w:val="0"/>
        <w:adjustRightInd w:val="0"/>
        <w:jc w:val="center"/>
        <w:rPr>
          <w:rFonts w:ascii="Book Antiqua" w:hAnsi="Book Antiqua" w:cs="Book Antiqua"/>
          <w:b/>
          <w:bCs/>
        </w:rPr>
      </w:pPr>
      <w:r w:rsidRPr="00B839AE">
        <w:rPr>
          <w:rFonts w:ascii="Book Antiqua" w:hAnsi="Book Antiqua" w:cs="Book Antiqua"/>
          <w:b/>
          <w:bCs/>
        </w:rPr>
        <w:t>Az 1. §-hoz</w:t>
      </w:r>
    </w:p>
    <w:p w14:paraId="380D41CF" w14:textId="77777777" w:rsidR="00B839AE" w:rsidRDefault="00B839AE" w:rsidP="00B839AE">
      <w:pPr>
        <w:autoSpaceDE w:val="0"/>
        <w:autoSpaceDN w:val="0"/>
        <w:adjustRightInd w:val="0"/>
        <w:jc w:val="center"/>
        <w:rPr>
          <w:rFonts w:ascii="Book Antiqua" w:hAnsi="Book Antiqua" w:cs="Book Antiqua"/>
        </w:rPr>
      </w:pPr>
      <w:r w:rsidRPr="00B839AE">
        <w:rPr>
          <w:rFonts w:ascii="Book Antiqua" w:hAnsi="Book Antiqua" w:cs="Book Antiqua"/>
        </w:rPr>
        <w:t>A rendelet megalkotásának szükségességét és területi hatályát határozza meg.</w:t>
      </w:r>
    </w:p>
    <w:p w14:paraId="4B31A2DA" w14:textId="77777777" w:rsidR="00B839AE" w:rsidRPr="00B839AE" w:rsidRDefault="00B839AE" w:rsidP="00B839AE">
      <w:pPr>
        <w:autoSpaceDE w:val="0"/>
        <w:autoSpaceDN w:val="0"/>
        <w:adjustRightInd w:val="0"/>
        <w:jc w:val="center"/>
        <w:rPr>
          <w:rFonts w:ascii="Book Antiqua" w:hAnsi="Book Antiqua" w:cs="Book Antiqua"/>
        </w:rPr>
      </w:pPr>
    </w:p>
    <w:p w14:paraId="6FA2737E" w14:textId="6C3AD03F" w:rsidR="00B839AE" w:rsidRPr="00B839AE" w:rsidRDefault="00B839AE" w:rsidP="00B839AE">
      <w:pPr>
        <w:autoSpaceDE w:val="0"/>
        <w:autoSpaceDN w:val="0"/>
        <w:adjustRightInd w:val="0"/>
        <w:jc w:val="center"/>
        <w:rPr>
          <w:rFonts w:ascii="Book Antiqua" w:hAnsi="Book Antiqua" w:cs="Book Antiqua"/>
          <w:b/>
          <w:bCs/>
        </w:rPr>
      </w:pPr>
      <w:r w:rsidRPr="00B839AE">
        <w:rPr>
          <w:rFonts w:ascii="Book Antiqua" w:hAnsi="Book Antiqua" w:cs="Book Antiqua"/>
          <w:b/>
          <w:bCs/>
        </w:rPr>
        <w:t>A 2. §-hoz és az 1. melléklethez</w:t>
      </w:r>
    </w:p>
    <w:p w14:paraId="4635AC0C" w14:textId="77777777" w:rsidR="00B839AE" w:rsidRDefault="00B839AE" w:rsidP="00B839AE">
      <w:pPr>
        <w:autoSpaceDE w:val="0"/>
        <w:autoSpaceDN w:val="0"/>
        <w:adjustRightInd w:val="0"/>
        <w:jc w:val="center"/>
        <w:rPr>
          <w:rFonts w:ascii="Book Antiqua" w:hAnsi="Book Antiqua" w:cs="Book Antiqua"/>
        </w:rPr>
      </w:pPr>
      <w:r w:rsidRPr="00B839AE">
        <w:rPr>
          <w:rFonts w:ascii="Book Antiqua" w:hAnsi="Book Antiqua" w:cs="Book Antiqua"/>
        </w:rPr>
        <w:t>Szabályozza a jogosultsági feltételeket, rögzíti a jogosultságot kizáró feltételeket, szabályozza a természetbeni ellátás biztosítására vonatkozó eljárásrendet.</w:t>
      </w:r>
    </w:p>
    <w:p w14:paraId="4B6E70D8" w14:textId="77777777" w:rsidR="00B839AE" w:rsidRPr="00B839AE" w:rsidRDefault="00B839AE" w:rsidP="00B839AE">
      <w:pPr>
        <w:autoSpaceDE w:val="0"/>
        <w:autoSpaceDN w:val="0"/>
        <w:adjustRightInd w:val="0"/>
        <w:jc w:val="center"/>
        <w:rPr>
          <w:rFonts w:ascii="Book Antiqua" w:hAnsi="Book Antiqua" w:cs="Book Antiqua"/>
        </w:rPr>
      </w:pPr>
    </w:p>
    <w:p w14:paraId="14162B31" w14:textId="2753F999" w:rsidR="00B839AE" w:rsidRPr="00B839AE" w:rsidRDefault="00B839AE" w:rsidP="00B839AE">
      <w:pPr>
        <w:autoSpaceDE w:val="0"/>
        <w:autoSpaceDN w:val="0"/>
        <w:adjustRightInd w:val="0"/>
        <w:jc w:val="center"/>
        <w:rPr>
          <w:rFonts w:ascii="Book Antiqua" w:hAnsi="Book Antiqua" w:cs="Book Antiqua"/>
          <w:b/>
          <w:bCs/>
        </w:rPr>
      </w:pPr>
      <w:r w:rsidRPr="00B839AE">
        <w:rPr>
          <w:rFonts w:ascii="Book Antiqua" w:hAnsi="Book Antiqua" w:cs="Book Antiqua"/>
          <w:b/>
          <w:bCs/>
        </w:rPr>
        <w:t>A 3. §-hoz</w:t>
      </w:r>
    </w:p>
    <w:p w14:paraId="3183C0AE" w14:textId="77777777" w:rsidR="00B839AE" w:rsidRPr="00B839AE" w:rsidRDefault="00B839AE" w:rsidP="00B839AE">
      <w:pPr>
        <w:autoSpaceDE w:val="0"/>
        <w:autoSpaceDN w:val="0"/>
        <w:adjustRightInd w:val="0"/>
        <w:jc w:val="center"/>
        <w:rPr>
          <w:rFonts w:ascii="Book Antiqua" w:hAnsi="Book Antiqua" w:cs="Book Antiqua"/>
        </w:rPr>
      </w:pPr>
      <w:r w:rsidRPr="00B839AE">
        <w:rPr>
          <w:rFonts w:ascii="Book Antiqua" w:hAnsi="Book Antiqua" w:cs="Book Antiqua"/>
        </w:rPr>
        <w:t>A rendelet hatálybalépés és hatályvesztését határozza meg.</w:t>
      </w:r>
    </w:p>
    <w:p w14:paraId="4CE1FA57" w14:textId="77777777" w:rsidR="00B839AE" w:rsidRPr="00B839AE" w:rsidRDefault="00B839AE" w:rsidP="00B839AE">
      <w:pPr>
        <w:pStyle w:val="Szvegtrzs"/>
        <w:spacing w:after="0" w:line="240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  <w:r w:rsidRPr="00B839AE">
        <w:rPr>
          <w:rFonts w:ascii="Book Antiqua" w:hAnsi="Book Antiqua" w:cs="Times New Roman"/>
          <w:b/>
          <w:bCs/>
          <w:sz w:val="22"/>
          <w:szCs w:val="22"/>
        </w:rPr>
        <w:lastRenderedPageBreak/>
        <w:t xml:space="preserve">Sóly Község Önkormányzata Képviselő-testületének …/2025. </w:t>
      </w:r>
      <w:proofErr w:type="gramStart"/>
      <w:r w:rsidRPr="00B839AE">
        <w:rPr>
          <w:rFonts w:ascii="Book Antiqua" w:hAnsi="Book Antiqua" w:cs="Times New Roman"/>
          <w:b/>
          <w:bCs/>
          <w:sz w:val="22"/>
          <w:szCs w:val="22"/>
        </w:rPr>
        <w:t>(….</w:t>
      </w:r>
      <w:proofErr w:type="gramEnd"/>
      <w:r w:rsidRPr="00B839AE">
        <w:rPr>
          <w:rFonts w:ascii="Book Antiqua" w:hAnsi="Book Antiqua" w:cs="Times New Roman"/>
          <w:b/>
          <w:bCs/>
          <w:sz w:val="22"/>
          <w:szCs w:val="22"/>
        </w:rPr>
        <w:t>.) önkormányzati rendelete a szociális célú tűzifa támogatás elosztásáról</w:t>
      </w:r>
    </w:p>
    <w:p w14:paraId="144DBC57" w14:textId="77777777" w:rsidR="00B839AE" w:rsidRPr="00B839AE" w:rsidRDefault="00B839AE" w:rsidP="00B839AE">
      <w:pPr>
        <w:pStyle w:val="Szvegtrzs"/>
        <w:spacing w:after="0" w:line="240" w:lineRule="auto"/>
        <w:jc w:val="center"/>
        <w:rPr>
          <w:rFonts w:ascii="Book Antiqua" w:hAnsi="Book Antiqua" w:cs="Times New Roman"/>
          <w:i/>
          <w:iCs/>
          <w:sz w:val="22"/>
          <w:szCs w:val="22"/>
        </w:rPr>
      </w:pPr>
      <w:r w:rsidRPr="00B839AE">
        <w:rPr>
          <w:rFonts w:ascii="Book Antiqua" w:hAnsi="Book Antiqua" w:cs="Times New Roman"/>
          <w:i/>
          <w:iCs/>
          <w:sz w:val="22"/>
          <w:szCs w:val="22"/>
        </w:rPr>
        <w:t>(tervezet)</w:t>
      </w:r>
    </w:p>
    <w:p w14:paraId="053F1C31" w14:textId="77777777" w:rsidR="00B839AE" w:rsidRPr="00B839AE" w:rsidRDefault="00B839AE" w:rsidP="00B839AE">
      <w:pPr>
        <w:pStyle w:val="Szvegtrzs"/>
        <w:spacing w:after="0" w:line="240" w:lineRule="auto"/>
        <w:jc w:val="center"/>
        <w:rPr>
          <w:rFonts w:ascii="Book Antiqua" w:hAnsi="Book Antiqua" w:cs="Times New Roman"/>
          <w:i/>
          <w:iCs/>
          <w:sz w:val="22"/>
          <w:szCs w:val="22"/>
        </w:rPr>
      </w:pPr>
    </w:p>
    <w:p w14:paraId="61293B52" w14:textId="77777777" w:rsidR="00B839AE" w:rsidRPr="00B839AE" w:rsidRDefault="00B839AE" w:rsidP="00B839AE">
      <w:pPr>
        <w:pStyle w:val="Szvegtrzs"/>
        <w:spacing w:after="0" w:line="240" w:lineRule="auto"/>
        <w:jc w:val="both"/>
        <w:rPr>
          <w:rFonts w:ascii="Book Antiqua" w:hAnsi="Book Antiqua" w:cs="Times New Roman"/>
          <w:sz w:val="22"/>
          <w:szCs w:val="22"/>
        </w:rPr>
      </w:pPr>
      <w:r w:rsidRPr="00B839AE">
        <w:rPr>
          <w:rFonts w:ascii="Book Antiqua" w:hAnsi="Book Antiqua" w:cs="Times New Roman"/>
          <w:sz w:val="22"/>
          <w:szCs w:val="22"/>
        </w:rPr>
        <w:t>[1] A rendelet megalkotásának célja, hogy a településen élő szociálisan rászoruló személyek részére az önkormányzat pályázati támogatás felhasználásával térítésmentesen téli tüzelőanyagot biztosítson.</w:t>
      </w:r>
    </w:p>
    <w:p w14:paraId="05D5A97C" w14:textId="77777777" w:rsidR="00B839AE" w:rsidRPr="00B839AE" w:rsidRDefault="00B839AE" w:rsidP="00B839AE">
      <w:pPr>
        <w:pStyle w:val="Szvegtrzs"/>
        <w:spacing w:before="120" w:after="0" w:line="240" w:lineRule="auto"/>
        <w:jc w:val="both"/>
        <w:rPr>
          <w:rFonts w:ascii="Book Antiqua" w:hAnsi="Book Antiqua" w:cs="Times New Roman"/>
          <w:sz w:val="22"/>
          <w:szCs w:val="22"/>
        </w:rPr>
      </w:pPr>
      <w:r w:rsidRPr="00B839AE">
        <w:rPr>
          <w:rFonts w:ascii="Book Antiqua" w:hAnsi="Book Antiqua" w:cs="Times New Roman"/>
          <w:sz w:val="22"/>
          <w:szCs w:val="22"/>
        </w:rPr>
        <w:t>[2] Sóly Község Önkormányzata Képviselő-testülete az Alaptörvény 32. cikk (2) bekezdésében meghatározott eredeti jogalkotói hatáskörében, Magyarország helyi önkormányzatairól szóló 2011. évi CLXXXIX. törvény 13. § (1) bekezdés 8. a pontjában meghatározott feladatkörében eljárva a következőket rendeli el:</w:t>
      </w:r>
    </w:p>
    <w:p w14:paraId="70D3B4B7" w14:textId="77777777" w:rsidR="00B839AE" w:rsidRPr="00B839AE" w:rsidRDefault="00B839AE" w:rsidP="00B839AE">
      <w:pPr>
        <w:pStyle w:val="Szvegtrzs"/>
        <w:spacing w:before="240" w:after="240" w:line="240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  <w:r w:rsidRPr="00B839AE">
        <w:rPr>
          <w:rFonts w:ascii="Book Antiqua" w:hAnsi="Book Antiqua" w:cs="Times New Roman"/>
          <w:b/>
          <w:bCs/>
          <w:sz w:val="22"/>
          <w:szCs w:val="22"/>
        </w:rPr>
        <w:t>1. §</w:t>
      </w:r>
    </w:p>
    <w:p w14:paraId="04C8B2F1" w14:textId="77777777" w:rsidR="00B839AE" w:rsidRPr="00B839AE" w:rsidRDefault="00B839AE" w:rsidP="00B839AE">
      <w:pPr>
        <w:pStyle w:val="Szvegtrzs"/>
        <w:spacing w:after="0" w:line="240" w:lineRule="auto"/>
        <w:jc w:val="both"/>
        <w:rPr>
          <w:rFonts w:ascii="Book Antiqua" w:hAnsi="Book Antiqua" w:cs="Times New Roman"/>
          <w:sz w:val="22"/>
          <w:szCs w:val="22"/>
        </w:rPr>
      </w:pPr>
      <w:r w:rsidRPr="00B839AE">
        <w:rPr>
          <w:rFonts w:ascii="Book Antiqua" w:hAnsi="Book Antiqua" w:cs="Times New Roman"/>
          <w:sz w:val="22"/>
          <w:szCs w:val="22"/>
        </w:rPr>
        <w:t>(1) A Magyarország 2025. évi központi költségvetéséről szóló 2024. évi XC. törvény 3. melléklet 2.3.1. pontja alapján benyújtott pályázat keretében a központi költségvetés a települési önkormányzatok szociális célú tűzifa vásárláshoz kapcsolódó támogatást biztosít Sóly Község Önkormányzata részére.</w:t>
      </w:r>
    </w:p>
    <w:p w14:paraId="22856EBE" w14:textId="77777777" w:rsidR="00B839AE" w:rsidRPr="00B839AE" w:rsidRDefault="00B839AE" w:rsidP="00B839AE">
      <w:pPr>
        <w:pStyle w:val="Szvegtrzs"/>
        <w:spacing w:before="240" w:after="0" w:line="240" w:lineRule="auto"/>
        <w:jc w:val="both"/>
        <w:rPr>
          <w:rFonts w:ascii="Book Antiqua" w:hAnsi="Book Antiqua" w:cs="Times New Roman"/>
          <w:sz w:val="22"/>
          <w:szCs w:val="22"/>
        </w:rPr>
      </w:pPr>
      <w:r w:rsidRPr="00B839AE">
        <w:rPr>
          <w:rFonts w:ascii="Book Antiqua" w:hAnsi="Book Antiqua" w:cs="Times New Roman"/>
          <w:sz w:val="22"/>
          <w:szCs w:val="22"/>
        </w:rPr>
        <w:t>(2) E rendelet célja, hogy Sóly település lakóinak támogatást nyújtson szociális rászorultsága alapján, meghatározza az egyszeri tűzifa juttatás jogosultsági feltételeit és az igénylés és támogatás módját.</w:t>
      </w:r>
    </w:p>
    <w:p w14:paraId="73F6226C" w14:textId="77777777" w:rsidR="00B839AE" w:rsidRPr="00B839AE" w:rsidRDefault="00B839AE" w:rsidP="00B839AE">
      <w:pPr>
        <w:pStyle w:val="Szvegtrzs"/>
        <w:spacing w:before="240" w:after="0" w:line="240" w:lineRule="auto"/>
        <w:jc w:val="both"/>
        <w:rPr>
          <w:rFonts w:ascii="Book Antiqua" w:hAnsi="Book Antiqua" w:cs="Times New Roman"/>
          <w:sz w:val="22"/>
          <w:szCs w:val="22"/>
        </w:rPr>
      </w:pPr>
      <w:r w:rsidRPr="00B839AE">
        <w:rPr>
          <w:rFonts w:ascii="Book Antiqua" w:hAnsi="Book Antiqua" w:cs="Times New Roman"/>
          <w:sz w:val="22"/>
          <w:szCs w:val="22"/>
        </w:rPr>
        <w:t>(3) E rendelet hatálya kiterjed Sóly közigazgatási területén lakcímmel, lakóhellyel, rendelkező állampolgárokra.</w:t>
      </w:r>
    </w:p>
    <w:p w14:paraId="44937A4D" w14:textId="77777777" w:rsidR="00B839AE" w:rsidRPr="00B839AE" w:rsidRDefault="00B839AE" w:rsidP="00B839AE">
      <w:pPr>
        <w:pStyle w:val="Szvegtrzs"/>
        <w:spacing w:before="240" w:after="240" w:line="240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  <w:r w:rsidRPr="00B839AE">
        <w:rPr>
          <w:rFonts w:ascii="Book Antiqua" w:hAnsi="Book Antiqua" w:cs="Times New Roman"/>
          <w:b/>
          <w:bCs/>
          <w:sz w:val="22"/>
          <w:szCs w:val="22"/>
        </w:rPr>
        <w:t>2. §</w:t>
      </w:r>
    </w:p>
    <w:p w14:paraId="68C7B98E" w14:textId="77777777" w:rsidR="00B839AE" w:rsidRPr="00B839AE" w:rsidRDefault="00B839AE" w:rsidP="00B839AE">
      <w:pPr>
        <w:pStyle w:val="Szvegtrzs"/>
        <w:spacing w:after="0" w:line="240" w:lineRule="auto"/>
        <w:jc w:val="both"/>
        <w:rPr>
          <w:rFonts w:ascii="Book Antiqua" w:hAnsi="Book Antiqua" w:cs="Times New Roman"/>
          <w:sz w:val="22"/>
          <w:szCs w:val="22"/>
        </w:rPr>
      </w:pPr>
      <w:r w:rsidRPr="00B839AE">
        <w:rPr>
          <w:rFonts w:ascii="Book Antiqua" w:hAnsi="Book Antiqua" w:cs="Times New Roman"/>
          <w:sz w:val="22"/>
          <w:szCs w:val="22"/>
        </w:rPr>
        <w:t>(1) A képviselő-testület természetbeni kemény lombos tűzifa támogatásban részesíti azt a szociálisan rászorult személyt, akinek a támogatás elnyerése céljából megnevezett lakóingatlana fával fűthető.</w:t>
      </w:r>
    </w:p>
    <w:p w14:paraId="512677C4" w14:textId="77777777" w:rsidR="00B839AE" w:rsidRPr="00B839AE" w:rsidRDefault="00B839AE" w:rsidP="00B839AE">
      <w:pPr>
        <w:pStyle w:val="Szvegtrzs"/>
        <w:spacing w:before="240" w:after="0" w:line="240" w:lineRule="auto"/>
        <w:jc w:val="both"/>
        <w:rPr>
          <w:rFonts w:ascii="Book Antiqua" w:hAnsi="Book Antiqua" w:cs="Times New Roman"/>
          <w:sz w:val="22"/>
          <w:szCs w:val="22"/>
        </w:rPr>
      </w:pPr>
      <w:r w:rsidRPr="00B839AE">
        <w:rPr>
          <w:rFonts w:ascii="Book Antiqua" w:hAnsi="Book Antiqua" w:cs="Times New Roman"/>
          <w:sz w:val="22"/>
          <w:szCs w:val="22"/>
        </w:rPr>
        <w:t>(2) A szociális rászorultság megállapítása során előnyben kell részesíteni:</w:t>
      </w:r>
    </w:p>
    <w:p w14:paraId="4BCD8BB8" w14:textId="77777777" w:rsidR="00B839AE" w:rsidRPr="00B839AE" w:rsidRDefault="00B839AE" w:rsidP="00B839AE">
      <w:pPr>
        <w:pStyle w:val="Szvegtrzs"/>
        <w:spacing w:after="0" w:line="240" w:lineRule="auto"/>
        <w:ind w:left="580" w:hanging="560"/>
        <w:jc w:val="both"/>
        <w:rPr>
          <w:rFonts w:ascii="Book Antiqua" w:hAnsi="Book Antiqua" w:cs="Times New Roman"/>
          <w:sz w:val="22"/>
          <w:szCs w:val="22"/>
        </w:rPr>
      </w:pPr>
      <w:r w:rsidRPr="00B839AE">
        <w:rPr>
          <w:rFonts w:ascii="Book Antiqua" w:hAnsi="Book Antiqua" w:cs="Times New Roman"/>
          <w:i/>
          <w:iCs/>
          <w:sz w:val="22"/>
          <w:szCs w:val="22"/>
        </w:rPr>
        <w:t>a)</w:t>
      </w:r>
      <w:r w:rsidRPr="00B839AE">
        <w:rPr>
          <w:rFonts w:ascii="Book Antiqua" w:hAnsi="Book Antiqua" w:cs="Times New Roman"/>
          <w:sz w:val="22"/>
          <w:szCs w:val="22"/>
        </w:rPr>
        <w:tab/>
        <w:t>a szociális ellátásokról szóló 1993. évi III. törvényben szabályozott</w:t>
      </w:r>
    </w:p>
    <w:p w14:paraId="2775F2CE" w14:textId="77777777" w:rsidR="00B839AE" w:rsidRPr="00B839AE" w:rsidRDefault="00B839AE" w:rsidP="00B839AE">
      <w:pPr>
        <w:pStyle w:val="Szvegtrzs"/>
        <w:spacing w:after="0" w:line="240" w:lineRule="auto"/>
        <w:ind w:left="980" w:hanging="400"/>
        <w:jc w:val="both"/>
        <w:rPr>
          <w:rFonts w:ascii="Book Antiqua" w:hAnsi="Book Antiqua" w:cs="Times New Roman"/>
          <w:sz w:val="22"/>
          <w:szCs w:val="22"/>
        </w:rPr>
      </w:pPr>
      <w:proofErr w:type="spellStart"/>
      <w:r w:rsidRPr="00B839AE">
        <w:rPr>
          <w:rFonts w:ascii="Book Antiqua" w:hAnsi="Book Antiqua" w:cs="Times New Roman"/>
          <w:i/>
          <w:iCs/>
          <w:sz w:val="22"/>
          <w:szCs w:val="22"/>
        </w:rPr>
        <w:t>aa</w:t>
      </w:r>
      <w:proofErr w:type="spellEnd"/>
      <w:r w:rsidRPr="00B839AE">
        <w:rPr>
          <w:rFonts w:ascii="Book Antiqua" w:hAnsi="Book Antiqua" w:cs="Times New Roman"/>
          <w:i/>
          <w:iCs/>
          <w:sz w:val="22"/>
          <w:szCs w:val="22"/>
        </w:rPr>
        <w:t>)</w:t>
      </w:r>
      <w:r w:rsidRPr="00B839AE">
        <w:rPr>
          <w:rFonts w:ascii="Book Antiqua" w:hAnsi="Book Antiqua" w:cs="Times New Roman"/>
          <w:sz w:val="22"/>
          <w:szCs w:val="22"/>
        </w:rPr>
        <w:tab/>
        <w:t>aktív korúak ellátására,</w:t>
      </w:r>
    </w:p>
    <w:p w14:paraId="72F07DF5" w14:textId="77777777" w:rsidR="00B839AE" w:rsidRPr="00B839AE" w:rsidRDefault="00B839AE" w:rsidP="00B839AE">
      <w:pPr>
        <w:pStyle w:val="Szvegtrzs"/>
        <w:spacing w:after="0" w:line="240" w:lineRule="auto"/>
        <w:ind w:left="980" w:hanging="400"/>
        <w:jc w:val="both"/>
        <w:rPr>
          <w:rFonts w:ascii="Book Antiqua" w:hAnsi="Book Antiqua" w:cs="Times New Roman"/>
          <w:sz w:val="22"/>
          <w:szCs w:val="22"/>
        </w:rPr>
      </w:pPr>
      <w:r w:rsidRPr="00B839AE">
        <w:rPr>
          <w:rFonts w:ascii="Book Antiqua" w:hAnsi="Book Antiqua" w:cs="Times New Roman"/>
          <w:i/>
          <w:iCs/>
          <w:sz w:val="22"/>
          <w:szCs w:val="22"/>
        </w:rPr>
        <w:t>ab)</w:t>
      </w:r>
      <w:r w:rsidRPr="00B839AE">
        <w:rPr>
          <w:rFonts w:ascii="Book Antiqua" w:hAnsi="Book Antiqua" w:cs="Times New Roman"/>
          <w:sz w:val="22"/>
          <w:szCs w:val="22"/>
        </w:rPr>
        <w:tab/>
        <w:t>időskorúak járadékára</w:t>
      </w:r>
    </w:p>
    <w:p w14:paraId="0F1D17E4" w14:textId="77777777" w:rsidR="00B839AE" w:rsidRPr="00B839AE" w:rsidRDefault="00B839AE" w:rsidP="00B839AE">
      <w:pPr>
        <w:pStyle w:val="Szvegtrzs"/>
        <w:spacing w:after="0" w:line="240" w:lineRule="auto"/>
        <w:ind w:left="980" w:hanging="400"/>
        <w:jc w:val="both"/>
        <w:rPr>
          <w:rFonts w:ascii="Book Antiqua" w:hAnsi="Book Antiqua" w:cs="Times New Roman"/>
          <w:sz w:val="22"/>
          <w:szCs w:val="22"/>
        </w:rPr>
      </w:pPr>
      <w:proofErr w:type="spellStart"/>
      <w:r w:rsidRPr="00B839AE">
        <w:rPr>
          <w:rFonts w:ascii="Book Antiqua" w:hAnsi="Book Antiqua" w:cs="Times New Roman"/>
          <w:i/>
          <w:iCs/>
          <w:sz w:val="22"/>
          <w:szCs w:val="22"/>
        </w:rPr>
        <w:t>ac</w:t>
      </w:r>
      <w:proofErr w:type="spellEnd"/>
      <w:r w:rsidRPr="00B839AE">
        <w:rPr>
          <w:rFonts w:ascii="Book Antiqua" w:hAnsi="Book Antiqua" w:cs="Times New Roman"/>
          <w:i/>
          <w:iCs/>
          <w:sz w:val="22"/>
          <w:szCs w:val="22"/>
        </w:rPr>
        <w:t>)</w:t>
      </w:r>
      <w:r w:rsidRPr="00B839AE">
        <w:rPr>
          <w:rFonts w:ascii="Book Antiqua" w:hAnsi="Book Antiqua" w:cs="Times New Roman"/>
          <w:sz w:val="22"/>
          <w:szCs w:val="22"/>
        </w:rPr>
        <w:tab/>
        <w:t>települési támogatásra jogosult személyek körét,</w:t>
      </w:r>
    </w:p>
    <w:p w14:paraId="6A2A5147" w14:textId="77777777" w:rsidR="00B839AE" w:rsidRPr="00B839AE" w:rsidRDefault="00B839AE" w:rsidP="00B839AE">
      <w:pPr>
        <w:pStyle w:val="Szvegtrzs"/>
        <w:spacing w:after="0" w:line="240" w:lineRule="auto"/>
        <w:ind w:left="580" w:hanging="560"/>
        <w:jc w:val="both"/>
        <w:rPr>
          <w:rFonts w:ascii="Book Antiqua" w:hAnsi="Book Antiqua" w:cs="Times New Roman"/>
          <w:sz w:val="22"/>
          <w:szCs w:val="22"/>
        </w:rPr>
      </w:pPr>
      <w:r w:rsidRPr="00B839AE">
        <w:rPr>
          <w:rFonts w:ascii="Book Antiqua" w:hAnsi="Book Antiqua" w:cs="Times New Roman"/>
          <w:i/>
          <w:iCs/>
          <w:sz w:val="22"/>
          <w:szCs w:val="22"/>
        </w:rPr>
        <w:t>b)</w:t>
      </w:r>
      <w:r w:rsidRPr="00B839AE">
        <w:rPr>
          <w:rFonts w:ascii="Book Antiqua" w:hAnsi="Book Antiqua" w:cs="Times New Roman"/>
          <w:sz w:val="22"/>
          <w:szCs w:val="22"/>
        </w:rPr>
        <w:tab/>
        <w:t>a gyermekek védelméről és gyámügyi igazgatásról szóló 1997. évi XXXI. törvényben szabályozott halmozottan hátrányos helyzetű gyermeket nevelő családot.</w:t>
      </w:r>
    </w:p>
    <w:p w14:paraId="747D0D9F" w14:textId="77777777" w:rsidR="00B839AE" w:rsidRPr="00B839AE" w:rsidRDefault="00B839AE" w:rsidP="00B839AE">
      <w:pPr>
        <w:pStyle w:val="Szvegtrzs"/>
        <w:spacing w:before="240" w:after="0" w:line="240" w:lineRule="auto"/>
        <w:jc w:val="both"/>
        <w:rPr>
          <w:rFonts w:ascii="Book Antiqua" w:hAnsi="Book Antiqua" w:cs="Times New Roman"/>
          <w:sz w:val="22"/>
          <w:szCs w:val="22"/>
        </w:rPr>
      </w:pPr>
      <w:r w:rsidRPr="00B839AE">
        <w:rPr>
          <w:rFonts w:ascii="Book Antiqua" w:hAnsi="Book Antiqua" w:cs="Times New Roman"/>
          <w:sz w:val="22"/>
          <w:szCs w:val="22"/>
        </w:rPr>
        <w:t>(3) A kérelmek elbírálása beérkezési sorrendben történik. A jogosultságról a képviselő-testület határozatban dönt.</w:t>
      </w:r>
    </w:p>
    <w:p w14:paraId="7C807E20" w14:textId="77777777" w:rsidR="00B839AE" w:rsidRPr="00B839AE" w:rsidRDefault="00B839AE" w:rsidP="00B839AE">
      <w:pPr>
        <w:pStyle w:val="Szvegtrzs"/>
        <w:spacing w:before="240" w:after="0" w:line="240" w:lineRule="auto"/>
        <w:jc w:val="both"/>
        <w:rPr>
          <w:rFonts w:ascii="Book Antiqua" w:hAnsi="Book Antiqua" w:cs="Times New Roman"/>
          <w:sz w:val="22"/>
          <w:szCs w:val="22"/>
        </w:rPr>
      </w:pPr>
      <w:r w:rsidRPr="00B839AE">
        <w:rPr>
          <w:rFonts w:ascii="Book Antiqua" w:hAnsi="Book Antiqua" w:cs="Times New Roman"/>
          <w:sz w:val="22"/>
          <w:szCs w:val="22"/>
        </w:rPr>
        <w:t xml:space="preserve">(4) </w:t>
      </w:r>
      <w:proofErr w:type="spellStart"/>
      <w:r w:rsidRPr="00B839AE">
        <w:rPr>
          <w:rFonts w:ascii="Book Antiqua" w:hAnsi="Book Antiqua" w:cs="Times New Roman"/>
          <w:sz w:val="22"/>
          <w:szCs w:val="22"/>
        </w:rPr>
        <w:t>Kérelmenként</w:t>
      </w:r>
      <w:proofErr w:type="spellEnd"/>
      <w:r w:rsidRPr="00B839AE">
        <w:rPr>
          <w:rFonts w:ascii="Book Antiqua" w:hAnsi="Book Antiqua" w:cs="Times New Roman"/>
          <w:sz w:val="22"/>
          <w:szCs w:val="22"/>
        </w:rPr>
        <w:t xml:space="preserve"> maximum 2 m3 tűzifa adható. A jogosultság megállapítására 18 m3 mennyiségű kemény lombos fafajta szociális célú felhasználásáig van lehetőség.</w:t>
      </w:r>
    </w:p>
    <w:p w14:paraId="68738B15" w14:textId="77777777" w:rsidR="00B839AE" w:rsidRPr="00B839AE" w:rsidRDefault="00B839AE" w:rsidP="00B839AE">
      <w:pPr>
        <w:pStyle w:val="Szvegtrzs"/>
        <w:spacing w:before="240" w:after="0" w:line="240" w:lineRule="auto"/>
        <w:jc w:val="both"/>
        <w:rPr>
          <w:rFonts w:ascii="Book Antiqua" w:hAnsi="Book Antiqua" w:cs="Times New Roman"/>
          <w:sz w:val="22"/>
          <w:szCs w:val="22"/>
        </w:rPr>
      </w:pPr>
      <w:r w:rsidRPr="00B839AE">
        <w:rPr>
          <w:rFonts w:ascii="Book Antiqua" w:hAnsi="Book Antiqua" w:cs="Times New Roman"/>
          <w:sz w:val="22"/>
          <w:szCs w:val="22"/>
        </w:rPr>
        <w:t>(5) Sóly Község Önkormányzata vállalja, hogy a szociális célú tűzifa támogatásban részesülőktől ellenszolgáltatást nem kér.</w:t>
      </w:r>
    </w:p>
    <w:p w14:paraId="33AB8F67" w14:textId="77777777" w:rsidR="00B839AE" w:rsidRPr="00B839AE" w:rsidRDefault="00B839AE" w:rsidP="00B839AE">
      <w:pPr>
        <w:pStyle w:val="Szvegtrzs"/>
        <w:spacing w:before="240" w:after="0" w:line="240" w:lineRule="auto"/>
        <w:jc w:val="both"/>
        <w:rPr>
          <w:rFonts w:ascii="Book Antiqua" w:hAnsi="Book Antiqua" w:cs="Times New Roman"/>
          <w:sz w:val="22"/>
          <w:szCs w:val="22"/>
        </w:rPr>
      </w:pPr>
      <w:r w:rsidRPr="00B839AE">
        <w:rPr>
          <w:rFonts w:ascii="Book Antiqua" w:hAnsi="Book Antiqua" w:cs="Times New Roman"/>
          <w:sz w:val="22"/>
          <w:szCs w:val="22"/>
        </w:rPr>
        <w:t>(6) A kérelmeket a rendelet mellékletét képező formanyomtatványon kell benyújtani a Hajmáskéri Közös Önkormányzati Hivatal (8192 Hajmáskér, Kossuth Lajos utca 31.) szociális ügyintézőjénél.</w:t>
      </w:r>
    </w:p>
    <w:p w14:paraId="57A93609" w14:textId="77777777" w:rsidR="00B839AE" w:rsidRPr="00B839AE" w:rsidRDefault="00B839AE" w:rsidP="00B839AE">
      <w:pPr>
        <w:rPr>
          <w:rFonts w:ascii="Book Antiqua" w:hAnsi="Book Antiqua" w:cs="Times New Roman"/>
        </w:rPr>
      </w:pPr>
      <w:r w:rsidRPr="00B839AE">
        <w:rPr>
          <w:rFonts w:ascii="Book Antiqua" w:hAnsi="Book Antiqua" w:cs="Times New Roman"/>
        </w:rPr>
        <w:br w:type="page"/>
      </w:r>
    </w:p>
    <w:p w14:paraId="118AEC63" w14:textId="77777777" w:rsidR="00B839AE" w:rsidRPr="00B839AE" w:rsidRDefault="00B839AE" w:rsidP="00B839AE">
      <w:pPr>
        <w:pStyle w:val="Szvegtrzs"/>
        <w:spacing w:before="240" w:after="0" w:line="240" w:lineRule="auto"/>
        <w:jc w:val="both"/>
        <w:rPr>
          <w:rFonts w:ascii="Book Antiqua" w:hAnsi="Book Antiqua" w:cs="Times New Roman"/>
          <w:sz w:val="22"/>
          <w:szCs w:val="22"/>
        </w:rPr>
      </w:pPr>
    </w:p>
    <w:p w14:paraId="199B41C6" w14:textId="77777777" w:rsidR="00B839AE" w:rsidRPr="00B839AE" w:rsidRDefault="00B839AE" w:rsidP="00B839AE">
      <w:pPr>
        <w:pStyle w:val="Szvegtrzs"/>
        <w:spacing w:before="240" w:after="240" w:line="240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  <w:r w:rsidRPr="00B839AE">
        <w:rPr>
          <w:rFonts w:ascii="Book Antiqua" w:hAnsi="Book Antiqua" w:cs="Times New Roman"/>
          <w:b/>
          <w:bCs/>
          <w:sz w:val="22"/>
          <w:szCs w:val="22"/>
        </w:rPr>
        <w:t>3. §</w:t>
      </w:r>
    </w:p>
    <w:p w14:paraId="7436F80F" w14:textId="77777777" w:rsidR="00B839AE" w:rsidRPr="00B839AE" w:rsidRDefault="00B839AE" w:rsidP="00B839AE">
      <w:pPr>
        <w:pStyle w:val="Szvegtrzs"/>
        <w:spacing w:after="0" w:line="240" w:lineRule="auto"/>
        <w:jc w:val="both"/>
        <w:rPr>
          <w:rFonts w:ascii="Book Antiqua" w:hAnsi="Book Antiqua" w:cs="Times New Roman"/>
          <w:sz w:val="22"/>
          <w:szCs w:val="22"/>
        </w:rPr>
      </w:pPr>
      <w:r w:rsidRPr="00B839AE">
        <w:rPr>
          <w:rFonts w:ascii="Book Antiqua" w:hAnsi="Book Antiqua" w:cs="Times New Roman"/>
          <w:sz w:val="22"/>
          <w:szCs w:val="22"/>
        </w:rPr>
        <w:t>Ez a rendelet 2025. október 19-én lép hatályba, és 2026. március 1-jén hatályát veszti.</w:t>
      </w:r>
    </w:p>
    <w:p w14:paraId="7BD73AF3" w14:textId="77777777" w:rsidR="00B839AE" w:rsidRPr="00B839AE" w:rsidRDefault="00B839AE" w:rsidP="00B839AE">
      <w:pPr>
        <w:pStyle w:val="Szvegtrzs"/>
        <w:spacing w:after="0" w:line="240" w:lineRule="auto"/>
        <w:jc w:val="both"/>
        <w:rPr>
          <w:rFonts w:ascii="Book Antiqua" w:hAnsi="Book Antiqua" w:cs="Times New Roman"/>
          <w:sz w:val="22"/>
          <w:szCs w:val="22"/>
        </w:rPr>
      </w:pPr>
    </w:p>
    <w:p w14:paraId="0AFD84E0" w14:textId="77777777" w:rsidR="00B839AE" w:rsidRPr="00B839AE" w:rsidRDefault="00B839AE" w:rsidP="00B839AE">
      <w:pPr>
        <w:pStyle w:val="Szvegtrzs"/>
        <w:spacing w:after="0" w:line="240" w:lineRule="auto"/>
        <w:jc w:val="both"/>
        <w:rPr>
          <w:rFonts w:ascii="Book Antiqua" w:hAnsi="Book Antiqua" w:cs="Times New Roman"/>
          <w:sz w:val="22"/>
          <w:szCs w:val="22"/>
        </w:rPr>
      </w:pPr>
    </w:p>
    <w:p w14:paraId="3ADF3DF2" w14:textId="77777777" w:rsidR="00B839AE" w:rsidRPr="00B839AE" w:rsidRDefault="00B839AE" w:rsidP="00B839AE">
      <w:pPr>
        <w:pStyle w:val="Szvegtrzs"/>
        <w:spacing w:after="0" w:line="240" w:lineRule="auto"/>
        <w:jc w:val="both"/>
        <w:rPr>
          <w:rFonts w:ascii="Book Antiqua" w:hAnsi="Book Antiqua" w:cs="Times New Roman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2"/>
        <w:gridCol w:w="4297"/>
      </w:tblGrid>
      <w:tr w:rsidR="00B839AE" w:rsidRPr="00B839AE" w14:paraId="05197478" w14:textId="77777777" w:rsidTr="0020199B">
        <w:tc>
          <w:tcPr>
            <w:tcW w:w="4492" w:type="dxa"/>
            <w:hideMark/>
          </w:tcPr>
          <w:p w14:paraId="21584C13" w14:textId="77777777" w:rsidR="00B839AE" w:rsidRPr="00B839AE" w:rsidRDefault="00B839AE" w:rsidP="0020199B">
            <w:pPr>
              <w:jc w:val="center"/>
              <w:rPr>
                <w:rFonts w:ascii="Book Antiqua" w:hAnsi="Book Antiqua" w:cs="Times New Roman"/>
                <w:color w:val="0D0D0D"/>
              </w:rPr>
            </w:pPr>
            <w:r w:rsidRPr="00B839AE">
              <w:rPr>
                <w:rFonts w:ascii="Book Antiqua" w:hAnsi="Book Antiqua" w:cs="Times New Roman"/>
                <w:color w:val="0D0D0D"/>
              </w:rPr>
              <w:t>..............................................</w:t>
            </w:r>
          </w:p>
          <w:p w14:paraId="536B429A" w14:textId="77777777" w:rsidR="00B839AE" w:rsidRPr="00B839AE" w:rsidRDefault="00B839AE" w:rsidP="0020199B">
            <w:pPr>
              <w:jc w:val="center"/>
              <w:rPr>
                <w:rFonts w:ascii="Book Antiqua" w:hAnsi="Book Antiqua" w:cs="Times New Roman"/>
                <w:color w:val="0D0D0D"/>
              </w:rPr>
            </w:pPr>
            <w:r w:rsidRPr="00B839AE">
              <w:rPr>
                <w:rFonts w:ascii="Book Antiqua" w:hAnsi="Book Antiqua" w:cs="Times New Roman"/>
                <w:color w:val="0D0D0D"/>
              </w:rPr>
              <w:t>Ispán Krisztina</w:t>
            </w:r>
          </w:p>
        </w:tc>
        <w:tc>
          <w:tcPr>
            <w:tcW w:w="4297" w:type="dxa"/>
            <w:hideMark/>
          </w:tcPr>
          <w:p w14:paraId="54E6F5A5" w14:textId="77777777" w:rsidR="00B839AE" w:rsidRPr="00B839AE" w:rsidRDefault="00B839AE" w:rsidP="0020199B">
            <w:pPr>
              <w:jc w:val="center"/>
              <w:rPr>
                <w:rFonts w:ascii="Book Antiqua" w:hAnsi="Book Antiqua" w:cs="Times New Roman"/>
                <w:color w:val="0D0D0D"/>
              </w:rPr>
            </w:pPr>
            <w:r w:rsidRPr="00B839AE">
              <w:rPr>
                <w:rFonts w:ascii="Book Antiqua" w:hAnsi="Book Antiqua" w:cs="Times New Roman"/>
                <w:color w:val="0D0D0D"/>
              </w:rPr>
              <w:t>.........................................</w:t>
            </w:r>
          </w:p>
          <w:p w14:paraId="3B6AA3C4" w14:textId="77777777" w:rsidR="00B839AE" w:rsidRPr="00B839AE" w:rsidRDefault="00B839AE" w:rsidP="0020199B">
            <w:pPr>
              <w:jc w:val="center"/>
              <w:rPr>
                <w:rFonts w:ascii="Book Antiqua" w:hAnsi="Book Antiqua" w:cs="Times New Roman"/>
              </w:rPr>
            </w:pPr>
            <w:r w:rsidRPr="00B839AE">
              <w:rPr>
                <w:rFonts w:ascii="Book Antiqua" w:hAnsi="Book Antiqua" w:cs="Times New Roman"/>
              </w:rPr>
              <w:t>dr. Flőrich-Tóth Ágnes</w:t>
            </w:r>
          </w:p>
        </w:tc>
      </w:tr>
      <w:tr w:rsidR="00B839AE" w:rsidRPr="00B839AE" w14:paraId="6EDC7FC7" w14:textId="77777777" w:rsidTr="0020199B">
        <w:tc>
          <w:tcPr>
            <w:tcW w:w="4492" w:type="dxa"/>
            <w:hideMark/>
          </w:tcPr>
          <w:p w14:paraId="3C95C00A" w14:textId="77777777" w:rsidR="00B839AE" w:rsidRPr="00B839AE" w:rsidRDefault="00B839AE" w:rsidP="0020199B">
            <w:pPr>
              <w:jc w:val="center"/>
              <w:rPr>
                <w:rFonts w:ascii="Book Antiqua" w:hAnsi="Book Antiqua" w:cs="Times New Roman"/>
                <w:color w:val="0D0D0D"/>
              </w:rPr>
            </w:pPr>
            <w:r w:rsidRPr="00B839AE">
              <w:rPr>
                <w:rFonts w:ascii="Book Antiqua" w:hAnsi="Book Antiqua" w:cs="Times New Roman"/>
                <w:color w:val="0D0D0D"/>
              </w:rPr>
              <w:t>polgármester</w:t>
            </w:r>
          </w:p>
        </w:tc>
        <w:tc>
          <w:tcPr>
            <w:tcW w:w="4297" w:type="dxa"/>
            <w:hideMark/>
          </w:tcPr>
          <w:p w14:paraId="57F50C0F" w14:textId="77777777" w:rsidR="00B839AE" w:rsidRPr="00B839AE" w:rsidRDefault="00B839AE" w:rsidP="0020199B">
            <w:pPr>
              <w:jc w:val="center"/>
              <w:rPr>
                <w:rFonts w:ascii="Book Antiqua" w:hAnsi="Book Antiqua" w:cs="Times New Roman"/>
                <w:color w:val="0D0D0D"/>
              </w:rPr>
            </w:pPr>
            <w:r w:rsidRPr="00B839AE">
              <w:rPr>
                <w:rFonts w:ascii="Book Antiqua" w:hAnsi="Book Antiqua" w:cs="Times New Roman"/>
                <w:color w:val="0D0D0D"/>
              </w:rPr>
              <w:t>jegyző</w:t>
            </w:r>
          </w:p>
        </w:tc>
      </w:tr>
    </w:tbl>
    <w:p w14:paraId="1C1ED774" w14:textId="77777777" w:rsidR="00B839AE" w:rsidRPr="00B839AE" w:rsidRDefault="00B839AE" w:rsidP="00B839AE">
      <w:pPr>
        <w:spacing w:before="120" w:after="120"/>
        <w:contextualSpacing/>
        <w:jc w:val="both"/>
        <w:rPr>
          <w:rFonts w:ascii="Book Antiqua" w:hAnsi="Book Antiqua" w:cs="Times New Roman"/>
        </w:rPr>
      </w:pPr>
    </w:p>
    <w:p w14:paraId="663C2ED1" w14:textId="77777777" w:rsidR="00B839AE" w:rsidRPr="00B839AE" w:rsidRDefault="00B839AE" w:rsidP="00B839AE">
      <w:pPr>
        <w:spacing w:before="120" w:after="120"/>
        <w:jc w:val="both"/>
        <w:rPr>
          <w:rFonts w:ascii="Book Antiqua" w:hAnsi="Book Antiqua" w:cs="Times New Roman"/>
        </w:rPr>
      </w:pPr>
      <w:r w:rsidRPr="00B839AE">
        <w:rPr>
          <w:rFonts w:ascii="Book Antiqua" w:hAnsi="Book Antiqua" w:cs="Times New Roman"/>
        </w:rPr>
        <w:t>Záradék:</w:t>
      </w:r>
    </w:p>
    <w:p w14:paraId="2DDCF22D" w14:textId="77777777" w:rsidR="00B839AE" w:rsidRPr="00B839AE" w:rsidRDefault="00B839AE" w:rsidP="00B839AE">
      <w:pPr>
        <w:spacing w:before="120" w:after="120"/>
        <w:jc w:val="both"/>
        <w:rPr>
          <w:rFonts w:ascii="Book Antiqua" w:hAnsi="Book Antiqua" w:cs="Times New Roman"/>
        </w:rPr>
      </w:pPr>
      <w:r w:rsidRPr="00B839AE">
        <w:rPr>
          <w:rFonts w:ascii="Book Antiqua" w:hAnsi="Book Antiqua" w:cs="Times New Roman"/>
        </w:rPr>
        <w:t>Ezen rendelet 2025. …... napján lett kihirdetve.</w:t>
      </w:r>
    </w:p>
    <w:p w14:paraId="1043718E" w14:textId="77777777" w:rsidR="00B839AE" w:rsidRPr="00B839AE" w:rsidRDefault="00B839AE" w:rsidP="00B839AE">
      <w:pPr>
        <w:spacing w:before="120" w:after="120"/>
        <w:jc w:val="both"/>
        <w:rPr>
          <w:rFonts w:ascii="Book Antiqua" w:hAnsi="Book Antiqua" w:cs="Times New Roman"/>
        </w:rPr>
      </w:pPr>
    </w:p>
    <w:p w14:paraId="066819D3" w14:textId="77777777" w:rsidR="00B839AE" w:rsidRPr="00B839AE" w:rsidRDefault="00B839AE" w:rsidP="00B839AE">
      <w:pPr>
        <w:spacing w:before="120" w:after="120"/>
        <w:jc w:val="both"/>
        <w:rPr>
          <w:rFonts w:ascii="Book Antiqua" w:hAnsi="Book Antiqua" w:cs="Times New Roman"/>
        </w:rPr>
      </w:pPr>
    </w:p>
    <w:p w14:paraId="62B360D5" w14:textId="77777777" w:rsidR="00B839AE" w:rsidRPr="00B839AE" w:rsidRDefault="00B839AE" w:rsidP="00B839AE">
      <w:pPr>
        <w:spacing w:before="120" w:after="120"/>
        <w:jc w:val="both"/>
        <w:rPr>
          <w:rFonts w:ascii="Book Antiqua" w:hAnsi="Book Antiqua" w:cs="Times New Roman"/>
        </w:rPr>
      </w:pPr>
    </w:p>
    <w:p w14:paraId="1696B987" w14:textId="77777777" w:rsidR="00B839AE" w:rsidRPr="00B839AE" w:rsidRDefault="00B839AE" w:rsidP="00B839AE">
      <w:pPr>
        <w:spacing w:before="120" w:after="120"/>
        <w:jc w:val="both"/>
        <w:rPr>
          <w:rFonts w:ascii="Book Antiqua" w:hAnsi="Book Antiqua" w:cs="Times New Roman"/>
        </w:rPr>
      </w:pPr>
    </w:p>
    <w:tbl>
      <w:tblPr>
        <w:tblW w:w="0" w:type="auto"/>
        <w:tblInd w:w="478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9"/>
      </w:tblGrid>
      <w:tr w:rsidR="00B839AE" w:rsidRPr="00B839AE" w14:paraId="6368B636" w14:textId="77777777" w:rsidTr="0020199B">
        <w:trPr>
          <w:trHeight w:val="196"/>
        </w:trPr>
        <w:tc>
          <w:tcPr>
            <w:tcW w:w="4289" w:type="dxa"/>
            <w:hideMark/>
          </w:tcPr>
          <w:p w14:paraId="2F5823F8" w14:textId="77777777" w:rsidR="00B839AE" w:rsidRPr="00B839AE" w:rsidRDefault="00B839AE" w:rsidP="0020199B">
            <w:pPr>
              <w:jc w:val="center"/>
              <w:rPr>
                <w:rFonts w:ascii="Book Antiqua" w:hAnsi="Book Antiqua" w:cs="Times New Roman"/>
                <w:i/>
              </w:rPr>
            </w:pPr>
            <w:r w:rsidRPr="00B839AE">
              <w:rPr>
                <w:rFonts w:ascii="Book Antiqua" w:hAnsi="Book Antiqua" w:cs="Times New Roman"/>
              </w:rPr>
              <w:t>.......................................</w:t>
            </w:r>
          </w:p>
        </w:tc>
      </w:tr>
      <w:tr w:rsidR="00B839AE" w:rsidRPr="00B839AE" w14:paraId="1078DD7F" w14:textId="77777777" w:rsidTr="0020199B">
        <w:trPr>
          <w:trHeight w:val="68"/>
        </w:trPr>
        <w:tc>
          <w:tcPr>
            <w:tcW w:w="4289" w:type="dxa"/>
            <w:hideMark/>
          </w:tcPr>
          <w:p w14:paraId="43231CA5" w14:textId="77777777" w:rsidR="00B839AE" w:rsidRPr="00B839AE" w:rsidRDefault="00B839AE" w:rsidP="0020199B">
            <w:pPr>
              <w:jc w:val="center"/>
              <w:rPr>
                <w:rFonts w:ascii="Book Antiqua" w:hAnsi="Book Antiqua" w:cs="Times New Roman"/>
              </w:rPr>
            </w:pPr>
            <w:r w:rsidRPr="00B839AE">
              <w:rPr>
                <w:rFonts w:ascii="Book Antiqua" w:hAnsi="Book Antiqua" w:cs="Times New Roman"/>
              </w:rPr>
              <w:t>dr. Flőrich-Tóth Ágnes</w:t>
            </w:r>
          </w:p>
          <w:p w14:paraId="350EB66A" w14:textId="77777777" w:rsidR="00B839AE" w:rsidRPr="00B839AE" w:rsidRDefault="00B839AE" w:rsidP="0020199B">
            <w:pPr>
              <w:jc w:val="center"/>
              <w:rPr>
                <w:rFonts w:ascii="Book Antiqua" w:hAnsi="Book Antiqua" w:cs="Times New Roman"/>
              </w:rPr>
            </w:pPr>
            <w:r w:rsidRPr="00B839AE">
              <w:rPr>
                <w:rFonts w:ascii="Book Antiqua" w:hAnsi="Book Antiqua" w:cs="Times New Roman"/>
              </w:rPr>
              <w:t>jegyző</w:t>
            </w:r>
          </w:p>
        </w:tc>
      </w:tr>
    </w:tbl>
    <w:p w14:paraId="07D61493" w14:textId="77777777" w:rsidR="00B839AE" w:rsidRPr="00B839AE" w:rsidRDefault="00B839AE" w:rsidP="00B839AE">
      <w:pPr>
        <w:pStyle w:val="Szvegtrzs"/>
        <w:spacing w:after="0" w:line="240" w:lineRule="auto"/>
        <w:jc w:val="both"/>
        <w:rPr>
          <w:rFonts w:ascii="Book Antiqua" w:hAnsi="Book Antiqua" w:cs="Times New Roman"/>
          <w:sz w:val="22"/>
          <w:szCs w:val="22"/>
        </w:rPr>
      </w:pPr>
    </w:p>
    <w:p w14:paraId="20AA5A4A" w14:textId="0D9984EC" w:rsidR="00B839AE" w:rsidRDefault="00B839AE">
      <w:pPr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br w:type="page"/>
      </w:r>
    </w:p>
    <w:p w14:paraId="1C4A6E98" w14:textId="57E0D641" w:rsidR="00B839AE" w:rsidRPr="00B839AE" w:rsidRDefault="00B839AE" w:rsidP="00B839AE">
      <w:pPr>
        <w:pStyle w:val="Szvegtrzs"/>
        <w:spacing w:before="240" w:after="480"/>
        <w:jc w:val="right"/>
        <w:rPr>
          <w:rFonts w:ascii="Book Antiqua" w:hAnsi="Book Antiqua"/>
          <w:i/>
          <w:iCs/>
          <w:sz w:val="22"/>
          <w:szCs w:val="22"/>
          <w:u w:val="single"/>
        </w:rPr>
      </w:pPr>
      <w:r w:rsidRPr="00B839AE">
        <w:rPr>
          <w:rFonts w:ascii="Book Antiqua" w:hAnsi="Book Antiqua"/>
          <w:i/>
          <w:iCs/>
          <w:sz w:val="22"/>
          <w:szCs w:val="22"/>
          <w:u w:val="single"/>
        </w:rPr>
        <w:lastRenderedPageBreak/>
        <w:t>1. melléklet a</w:t>
      </w:r>
      <w:proofErr w:type="gramStart"/>
      <w:r w:rsidRPr="00B839AE">
        <w:rPr>
          <w:rFonts w:ascii="Book Antiqua" w:hAnsi="Book Antiqua"/>
          <w:i/>
          <w:iCs/>
          <w:sz w:val="22"/>
          <w:szCs w:val="22"/>
          <w:u w:val="single"/>
        </w:rPr>
        <w:t xml:space="preserve"> ….</w:t>
      </w:r>
      <w:proofErr w:type="gramEnd"/>
      <w:r w:rsidRPr="00B839AE">
        <w:rPr>
          <w:rFonts w:ascii="Book Antiqua" w:hAnsi="Book Antiqua"/>
          <w:i/>
          <w:iCs/>
          <w:sz w:val="22"/>
          <w:szCs w:val="22"/>
          <w:u w:val="single"/>
        </w:rPr>
        <w:t xml:space="preserve">/2025. </w:t>
      </w:r>
      <w:proofErr w:type="gramStart"/>
      <w:r w:rsidRPr="00B839AE">
        <w:rPr>
          <w:rFonts w:ascii="Book Antiqua" w:hAnsi="Book Antiqua"/>
          <w:i/>
          <w:iCs/>
          <w:sz w:val="22"/>
          <w:szCs w:val="22"/>
          <w:u w:val="single"/>
        </w:rPr>
        <w:t>(….</w:t>
      </w:r>
      <w:proofErr w:type="gramEnd"/>
      <w:r w:rsidRPr="00B839AE">
        <w:rPr>
          <w:rFonts w:ascii="Book Antiqua" w:hAnsi="Book Antiqua"/>
          <w:i/>
          <w:iCs/>
          <w:sz w:val="22"/>
          <w:szCs w:val="22"/>
          <w:u w:val="single"/>
        </w:rPr>
        <w:t>.) önkormányzati rendelethez</w:t>
      </w:r>
    </w:p>
    <w:p w14:paraId="6E819170" w14:textId="77777777" w:rsidR="00B839AE" w:rsidRPr="00B839AE" w:rsidRDefault="00B839AE" w:rsidP="00B839AE">
      <w:pPr>
        <w:pStyle w:val="Szvegtrzs"/>
        <w:spacing w:before="240" w:after="480" w:line="240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B839AE">
        <w:rPr>
          <w:rFonts w:ascii="Book Antiqua" w:hAnsi="Book Antiqua"/>
          <w:b/>
          <w:bCs/>
          <w:sz w:val="22"/>
          <w:szCs w:val="22"/>
        </w:rPr>
        <w:t>Kérelem</w:t>
      </w:r>
    </w:p>
    <w:p w14:paraId="7BB555D1" w14:textId="77777777" w:rsidR="00B839AE" w:rsidRPr="00B839AE" w:rsidRDefault="00B839AE" w:rsidP="00B839AE">
      <w:pPr>
        <w:pStyle w:val="Szvegtrzs"/>
        <w:spacing w:before="220" w:after="0" w:line="240" w:lineRule="auto"/>
        <w:jc w:val="both"/>
        <w:rPr>
          <w:rFonts w:ascii="Book Antiqua" w:hAnsi="Book Antiqua"/>
          <w:sz w:val="22"/>
          <w:szCs w:val="22"/>
        </w:rPr>
      </w:pPr>
      <w:r w:rsidRPr="00B839AE">
        <w:rPr>
          <w:rFonts w:ascii="Book Antiqua" w:hAnsi="Book Antiqua"/>
          <w:sz w:val="22"/>
          <w:szCs w:val="22"/>
        </w:rPr>
        <w:t>…………………………………………. (név) szül. hely és idő: ……………………………... Sóly, ………………………………………….... utca ………………. szám alatti lakos kérem, hogy részemre Sóly Község Önkormányzat Képviselő-testületének a szociális tűzifa támogatás helyi szabályairól szóló 10/2025. (X. 18.) önkormányzati rendelete alapján szíveskedjenek természetbeni juttatásként erdei m3 tűzifát biztosítani.</w:t>
      </w:r>
    </w:p>
    <w:p w14:paraId="76AA34EC" w14:textId="77777777" w:rsidR="00B839AE" w:rsidRPr="00B839AE" w:rsidRDefault="00B839AE" w:rsidP="00B839AE">
      <w:pPr>
        <w:pStyle w:val="Szvegtrzs"/>
        <w:spacing w:before="220" w:after="0" w:line="240" w:lineRule="auto"/>
        <w:rPr>
          <w:rFonts w:ascii="Book Antiqua" w:hAnsi="Book Antiqua"/>
          <w:sz w:val="22"/>
          <w:szCs w:val="22"/>
        </w:rPr>
      </w:pPr>
      <w:r w:rsidRPr="00B839AE">
        <w:rPr>
          <w:rFonts w:ascii="Book Antiqua" w:hAnsi="Book Antiqua"/>
          <w:sz w:val="22"/>
          <w:szCs w:val="22"/>
        </w:rPr>
        <w:t>A tűzifa támogatási kérelemhez az alábbi dokumentumok csatolhatók:</w:t>
      </w:r>
    </w:p>
    <w:p w14:paraId="7ABD47A1" w14:textId="77777777" w:rsidR="00B839AE" w:rsidRPr="00B839AE" w:rsidRDefault="00B839AE" w:rsidP="00B839AE">
      <w:pPr>
        <w:pStyle w:val="Szvegtrzs"/>
        <w:spacing w:before="220" w:after="0" w:line="240" w:lineRule="auto"/>
        <w:jc w:val="both"/>
        <w:rPr>
          <w:rFonts w:ascii="Book Antiqua" w:hAnsi="Book Antiqua"/>
          <w:sz w:val="22"/>
          <w:szCs w:val="22"/>
        </w:rPr>
      </w:pPr>
      <w:r w:rsidRPr="00B839AE">
        <w:rPr>
          <w:rFonts w:ascii="Book Antiqua" w:hAnsi="Book Antiqua"/>
          <w:sz w:val="22"/>
          <w:szCs w:val="22"/>
        </w:rPr>
        <w:t>a) aktív korúak ellátására, a megállapító határozat száma:</w:t>
      </w:r>
    </w:p>
    <w:p w14:paraId="4A71DC1B" w14:textId="77777777" w:rsidR="00B839AE" w:rsidRPr="00B839AE" w:rsidRDefault="00B839AE" w:rsidP="00B839AE">
      <w:pPr>
        <w:pStyle w:val="Szvegtrzs"/>
        <w:spacing w:before="220" w:after="0" w:line="240" w:lineRule="auto"/>
        <w:jc w:val="both"/>
        <w:rPr>
          <w:rFonts w:ascii="Book Antiqua" w:hAnsi="Book Antiqua"/>
          <w:sz w:val="22"/>
          <w:szCs w:val="22"/>
        </w:rPr>
      </w:pPr>
      <w:r w:rsidRPr="00B839AE">
        <w:rPr>
          <w:rFonts w:ascii="Book Antiqua" w:hAnsi="Book Antiqua"/>
          <w:sz w:val="22"/>
          <w:szCs w:val="22"/>
        </w:rPr>
        <w:t>b) időskorúak járadékára, a megállapító határozat száma:</w:t>
      </w:r>
    </w:p>
    <w:p w14:paraId="0D15D1F3" w14:textId="77777777" w:rsidR="00B839AE" w:rsidRPr="00B839AE" w:rsidRDefault="00B839AE" w:rsidP="00B839AE">
      <w:pPr>
        <w:pStyle w:val="Szvegtrzs"/>
        <w:spacing w:before="220" w:after="0" w:line="240" w:lineRule="auto"/>
        <w:jc w:val="both"/>
        <w:rPr>
          <w:rFonts w:ascii="Book Antiqua" w:hAnsi="Book Antiqua"/>
          <w:sz w:val="22"/>
          <w:szCs w:val="22"/>
        </w:rPr>
      </w:pPr>
      <w:r w:rsidRPr="00B839AE">
        <w:rPr>
          <w:rFonts w:ascii="Book Antiqua" w:hAnsi="Book Antiqua"/>
          <w:sz w:val="22"/>
          <w:szCs w:val="22"/>
        </w:rPr>
        <w:t>c) rendkívüli települési támogatásra jogosultságot megállapító határozat száma:</w:t>
      </w:r>
    </w:p>
    <w:p w14:paraId="19241E76" w14:textId="77777777" w:rsidR="00B839AE" w:rsidRPr="00B839AE" w:rsidRDefault="00B839AE" w:rsidP="00B839AE">
      <w:pPr>
        <w:pStyle w:val="Szvegtrzs"/>
        <w:spacing w:before="220" w:after="0" w:line="240" w:lineRule="auto"/>
        <w:jc w:val="both"/>
        <w:rPr>
          <w:rFonts w:ascii="Book Antiqua" w:hAnsi="Book Antiqua"/>
          <w:sz w:val="22"/>
          <w:szCs w:val="22"/>
        </w:rPr>
      </w:pPr>
      <w:r w:rsidRPr="00B839AE">
        <w:rPr>
          <w:rFonts w:ascii="Book Antiqua" w:hAnsi="Book Antiqua"/>
          <w:sz w:val="22"/>
          <w:szCs w:val="22"/>
        </w:rPr>
        <w:t xml:space="preserve">d) a gyermekek védelméről és a gyámügyi igazgatásról szóló 1997. évi XXXI. törvényben szabályozott hátrányos és halmozottan hátrányos gyermeket nevelő család, a megállapító határozat száma: </w:t>
      </w:r>
    </w:p>
    <w:p w14:paraId="19B15DC6" w14:textId="77777777" w:rsidR="00B839AE" w:rsidRPr="00B839AE" w:rsidRDefault="00B839AE" w:rsidP="00B839AE">
      <w:pPr>
        <w:pStyle w:val="Szvegtrzs"/>
        <w:spacing w:before="220" w:after="0" w:line="240" w:lineRule="auto"/>
        <w:jc w:val="both"/>
        <w:rPr>
          <w:rFonts w:ascii="Book Antiqua" w:hAnsi="Book Antiqua"/>
          <w:sz w:val="22"/>
          <w:szCs w:val="22"/>
        </w:rPr>
      </w:pPr>
      <w:r w:rsidRPr="00B839AE">
        <w:rPr>
          <w:rFonts w:ascii="Book Antiqua" w:hAnsi="Book Antiqua"/>
          <w:sz w:val="22"/>
          <w:szCs w:val="22"/>
        </w:rPr>
        <w:t>e) fűtés módja: fatüzelés / vegyes tüzelésű kazán (megfelelő aláhúzandó)</w:t>
      </w:r>
    </w:p>
    <w:p w14:paraId="446744A7" w14:textId="77777777" w:rsidR="00B839AE" w:rsidRPr="00B839AE" w:rsidRDefault="00B839AE" w:rsidP="00B839AE">
      <w:pPr>
        <w:pStyle w:val="Szvegtrzs"/>
        <w:spacing w:before="220" w:after="0" w:line="240" w:lineRule="auto"/>
        <w:jc w:val="both"/>
        <w:rPr>
          <w:rFonts w:ascii="Book Antiqua" w:hAnsi="Book Antiqua"/>
          <w:sz w:val="22"/>
          <w:szCs w:val="22"/>
        </w:rPr>
      </w:pPr>
      <w:r w:rsidRPr="00B839AE">
        <w:rPr>
          <w:rFonts w:ascii="Book Antiqua" w:hAnsi="Book Antiqua"/>
          <w:sz w:val="22"/>
          <w:szCs w:val="22"/>
        </w:rPr>
        <w:t>f) a szociális rászorultság indoklása:</w:t>
      </w:r>
    </w:p>
    <w:p w14:paraId="48C19EB2" w14:textId="77777777" w:rsidR="00B839AE" w:rsidRPr="00B839AE" w:rsidRDefault="00B839AE" w:rsidP="00B839AE">
      <w:pPr>
        <w:pStyle w:val="Szvegtrzs"/>
        <w:spacing w:before="220" w:after="0" w:line="240" w:lineRule="auto"/>
        <w:rPr>
          <w:rFonts w:ascii="Book Antiqua" w:hAnsi="Book Antiqua"/>
          <w:sz w:val="22"/>
          <w:szCs w:val="22"/>
        </w:rPr>
      </w:pPr>
      <w:r w:rsidRPr="00B839AE">
        <w:rPr>
          <w:rFonts w:ascii="Book Antiqua" w:hAnsi="Book Antiqua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F1FF4F" w14:textId="77777777" w:rsidR="00B839AE" w:rsidRPr="00B839AE" w:rsidRDefault="00B839AE" w:rsidP="00B839AE">
      <w:pPr>
        <w:pStyle w:val="Szvegtrzs"/>
        <w:spacing w:before="220" w:after="0" w:line="240" w:lineRule="auto"/>
        <w:rPr>
          <w:rFonts w:ascii="Book Antiqua" w:hAnsi="Book Antiqua"/>
          <w:sz w:val="22"/>
          <w:szCs w:val="22"/>
        </w:rPr>
      </w:pPr>
      <w:r w:rsidRPr="00B839AE">
        <w:rPr>
          <w:rFonts w:ascii="Book Antiqua" w:hAnsi="Book Antiqua"/>
          <w:sz w:val="22"/>
          <w:szCs w:val="22"/>
        </w:rPr>
        <w:t>Sóly, 2025. …………………………</w:t>
      </w:r>
      <w:proofErr w:type="gramStart"/>
      <w:r w:rsidRPr="00B839AE">
        <w:rPr>
          <w:rFonts w:ascii="Book Antiqua" w:hAnsi="Book Antiqua"/>
          <w:sz w:val="22"/>
          <w:szCs w:val="22"/>
        </w:rPr>
        <w:t>…….</w:t>
      </w:r>
      <w:proofErr w:type="gramEnd"/>
      <w:r w:rsidRPr="00B839AE">
        <w:rPr>
          <w:rFonts w:ascii="Book Antiqua" w:hAnsi="Book Antiqua"/>
          <w:sz w:val="22"/>
          <w:szCs w:val="22"/>
        </w:rPr>
        <w:t>.</w:t>
      </w:r>
    </w:p>
    <w:p w14:paraId="4CDC6213" w14:textId="77777777" w:rsidR="00B839AE" w:rsidRPr="00B839AE" w:rsidRDefault="00B839AE" w:rsidP="00B839AE">
      <w:pPr>
        <w:pStyle w:val="Szvegtrzs"/>
        <w:spacing w:before="220" w:after="0" w:line="240" w:lineRule="auto"/>
        <w:jc w:val="center"/>
        <w:rPr>
          <w:rFonts w:ascii="Book Antiqua" w:hAnsi="Book Antiqua"/>
          <w:sz w:val="22"/>
          <w:szCs w:val="22"/>
        </w:rPr>
      </w:pPr>
      <w:r w:rsidRPr="00B839AE">
        <w:rPr>
          <w:rFonts w:ascii="Book Antiqua" w:hAnsi="Book Antiqua"/>
          <w:sz w:val="22"/>
          <w:szCs w:val="22"/>
        </w:rPr>
        <w:t>……………………………….</w:t>
      </w:r>
    </w:p>
    <w:p w14:paraId="3DAB4DB7" w14:textId="77777777" w:rsidR="00B839AE" w:rsidRPr="00B839AE" w:rsidRDefault="00B839AE" w:rsidP="00B839AE">
      <w:pPr>
        <w:pStyle w:val="Szvegtrzs"/>
        <w:spacing w:before="220" w:after="0" w:line="240" w:lineRule="auto"/>
        <w:jc w:val="center"/>
        <w:rPr>
          <w:rFonts w:ascii="Book Antiqua" w:hAnsi="Book Antiqua"/>
          <w:sz w:val="22"/>
          <w:szCs w:val="22"/>
        </w:rPr>
      </w:pPr>
      <w:r w:rsidRPr="00B839AE">
        <w:rPr>
          <w:rFonts w:ascii="Book Antiqua" w:hAnsi="Book Antiqua"/>
          <w:sz w:val="22"/>
          <w:szCs w:val="22"/>
        </w:rPr>
        <w:t>kérelmező</w:t>
      </w:r>
    </w:p>
    <w:p w14:paraId="6FD14503" w14:textId="77777777" w:rsidR="00B839AE" w:rsidRPr="00B839AE" w:rsidRDefault="00B839AE" w:rsidP="00B839AE">
      <w:pPr>
        <w:pStyle w:val="Szvegtrzs"/>
        <w:spacing w:before="220" w:after="0" w:line="240" w:lineRule="auto"/>
        <w:rPr>
          <w:rFonts w:ascii="Book Antiqua" w:hAnsi="Book Antiqua"/>
          <w:sz w:val="22"/>
          <w:szCs w:val="22"/>
        </w:rPr>
      </w:pPr>
      <w:r w:rsidRPr="00B839AE">
        <w:rPr>
          <w:rFonts w:ascii="Book Antiqua" w:hAnsi="Book Antiqua"/>
          <w:sz w:val="22"/>
          <w:szCs w:val="22"/>
        </w:rPr>
        <w:t>A szociális ellátás folyósítását igazolom.</w:t>
      </w:r>
    </w:p>
    <w:p w14:paraId="4A5174A2" w14:textId="77777777" w:rsidR="00B839AE" w:rsidRPr="00B839AE" w:rsidRDefault="00B839AE" w:rsidP="00B839AE">
      <w:pPr>
        <w:pStyle w:val="Szvegtrzs"/>
        <w:spacing w:before="220" w:after="0" w:line="240" w:lineRule="auto"/>
        <w:rPr>
          <w:rFonts w:ascii="Book Antiqua" w:hAnsi="Book Antiqua"/>
          <w:sz w:val="22"/>
          <w:szCs w:val="22"/>
        </w:rPr>
      </w:pPr>
      <w:r w:rsidRPr="00B839AE">
        <w:rPr>
          <w:rFonts w:ascii="Book Antiqua" w:hAnsi="Book Antiqua"/>
          <w:sz w:val="22"/>
          <w:szCs w:val="22"/>
        </w:rPr>
        <w:t>Hajmáskér, 2025. ……………………………….</w:t>
      </w:r>
    </w:p>
    <w:p w14:paraId="31F43E19" w14:textId="77777777" w:rsidR="00B839AE" w:rsidRPr="00B839AE" w:rsidRDefault="00B839AE" w:rsidP="00B839AE">
      <w:pPr>
        <w:pStyle w:val="Szvegtrzs"/>
        <w:spacing w:before="220" w:after="0" w:line="240" w:lineRule="auto"/>
        <w:jc w:val="center"/>
        <w:rPr>
          <w:rFonts w:ascii="Book Antiqua" w:hAnsi="Book Antiqua"/>
          <w:sz w:val="22"/>
          <w:szCs w:val="22"/>
        </w:rPr>
      </w:pPr>
      <w:r w:rsidRPr="00B839AE">
        <w:rPr>
          <w:rFonts w:ascii="Book Antiqua" w:hAnsi="Book Antiqua"/>
          <w:sz w:val="22"/>
          <w:szCs w:val="22"/>
        </w:rPr>
        <w:t>………………………………..</w:t>
      </w:r>
    </w:p>
    <w:p w14:paraId="01FF175B" w14:textId="77777777" w:rsidR="00B839AE" w:rsidRPr="00B839AE" w:rsidRDefault="00B839AE" w:rsidP="00B839AE">
      <w:pPr>
        <w:pStyle w:val="Szvegtrzs"/>
        <w:spacing w:before="220" w:after="0" w:line="240" w:lineRule="auto"/>
        <w:jc w:val="center"/>
        <w:rPr>
          <w:rFonts w:ascii="Book Antiqua" w:hAnsi="Book Antiqua"/>
          <w:sz w:val="22"/>
          <w:szCs w:val="22"/>
        </w:rPr>
      </w:pPr>
      <w:r w:rsidRPr="00B839AE">
        <w:rPr>
          <w:rFonts w:ascii="Book Antiqua" w:hAnsi="Book Antiqua"/>
          <w:sz w:val="22"/>
          <w:szCs w:val="22"/>
        </w:rPr>
        <w:t>ügyintéző</w:t>
      </w:r>
    </w:p>
    <w:p w14:paraId="322FC278" w14:textId="77777777" w:rsidR="00B839AE" w:rsidRPr="00B839AE" w:rsidRDefault="00B839AE" w:rsidP="00B839AE">
      <w:pPr>
        <w:pStyle w:val="Szvegtrzs"/>
        <w:spacing w:before="220" w:after="0" w:line="240" w:lineRule="auto"/>
        <w:rPr>
          <w:rFonts w:ascii="Book Antiqua" w:hAnsi="Book Antiqua"/>
          <w:sz w:val="22"/>
          <w:szCs w:val="22"/>
        </w:rPr>
      </w:pPr>
      <w:r w:rsidRPr="00B839AE">
        <w:rPr>
          <w:rFonts w:ascii="Book Antiqua" w:hAnsi="Book Antiqua"/>
          <w:sz w:val="22"/>
          <w:szCs w:val="22"/>
        </w:rPr>
        <w:t>Csatolandó dokumentumok:</w:t>
      </w:r>
    </w:p>
    <w:p w14:paraId="6D444937" w14:textId="77777777" w:rsidR="00B839AE" w:rsidRPr="00B839AE" w:rsidRDefault="00B839AE" w:rsidP="00B839AE">
      <w:pPr>
        <w:pStyle w:val="Szvegtrzs"/>
        <w:spacing w:before="220" w:after="0" w:line="240" w:lineRule="auto"/>
        <w:rPr>
          <w:rFonts w:ascii="Book Antiqua" w:hAnsi="Book Antiqua"/>
          <w:sz w:val="22"/>
          <w:szCs w:val="22"/>
        </w:rPr>
      </w:pPr>
      <w:r w:rsidRPr="00B839AE">
        <w:rPr>
          <w:rFonts w:ascii="Book Antiqua" w:hAnsi="Book Antiqua"/>
          <w:sz w:val="22"/>
          <w:szCs w:val="22"/>
        </w:rPr>
        <w:t>- jövedelemigazolások</w:t>
      </w:r>
    </w:p>
    <w:p w14:paraId="6FB9A8BB" w14:textId="77777777" w:rsidR="00B839AE" w:rsidRPr="00B839AE" w:rsidRDefault="00B839AE" w:rsidP="00B839AE">
      <w:pPr>
        <w:pStyle w:val="Szvegtrzs"/>
        <w:spacing w:before="220" w:after="0" w:line="240" w:lineRule="auto"/>
        <w:rPr>
          <w:rFonts w:ascii="Book Antiqua" w:hAnsi="Book Antiqua"/>
          <w:sz w:val="22"/>
          <w:szCs w:val="22"/>
        </w:rPr>
      </w:pPr>
      <w:r w:rsidRPr="00B839AE">
        <w:rPr>
          <w:rFonts w:ascii="Book Antiqua" w:hAnsi="Book Antiqua"/>
          <w:sz w:val="22"/>
          <w:szCs w:val="22"/>
        </w:rPr>
        <w:t>- a rendelet 3. §. (2) bekezdése szerinti jogosultságokat igazoló dokumentumok másolati példánya, ha az nem tartható nyilván a hivatal nyilvántartásában</w:t>
      </w:r>
    </w:p>
    <w:p w14:paraId="558CF972" w14:textId="77777777" w:rsidR="00B839AE" w:rsidRPr="003A1CEC" w:rsidRDefault="00B839AE" w:rsidP="00C54E0C">
      <w:pPr>
        <w:autoSpaceDE w:val="0"/>
        <w:autoSpaceDN w:val="0"/>
        <w:adjustRightInd w:val="0"/>
        <w:rPr>
          <w:rFonts w:ascii="Book Antiqua" w:hAnsi="Book Antiqua" w:cs="Book Antiqua"/>
        </w:rPr>
      </w:pPr>
    </w:p>
    <w:sectPr w:rsidR="00B839AE" w:rsidRPr="003A1CEC" w:rsidSect="00B839AE">
      <w:pgSz w:w="11906" w:h="16838"/>
      <w:pgMar w:top="709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0C"/>
    <w:rsid w:val="00014464"/>
    <w:rsid w:val="000374F7"/>
    <w:rsid w:val="000375A4"/>
    <w:rsid w:val="00037EC8"/>
    <w:rsid w:val="000671D4"/>
    <w:rsid w:val="000A1C89"/>
    <w:rsid w:val="000B24EA"/>
    <w:rsid w:val="000E022B"/>
    <w:rsid w:val="000E3F67"/>
    <w:rsid w:val="000F5B77"/>
    <w:rsid w:val="00125DCC"/>
    <w:rsid w:val="00154176"/>
    <w:rsid w:val="001813F7"/>
    <w:rsid w:val="00183862"/>
    <w:rsid w:val="001B1AA7"/>
    <w:rsid w:val="001C3A8B"/>
    <w:rsid w:val="001E315E"/>
    <w:rsid w:val="0020230B"/>
    <w:rsid w:val="0022082E"/>
    <w:rsid w:val="00267910"/>
    <w:rsid w:val="002768A2"/>
    <w:rsid w:val="002B4900"/>
    <w:rsid w:val="00377B01"/>
    <w:rsid w:val="003A1CEC"/>
    <w:rsid w:val="003D4098"/>
    <w:rsid w:val="003D466A"/>
    <w:rsid w:val="0041034F"/>
    <w:rsid w:val="0043297A"/>
    <w:rsid w:val="004A78CF"/>
    <w:rsid w:val="00511A2F"/>
    <w:rsid w:val="00516A37"/>
    <w:rsid w:val="00564509"/>
    <w:rsid w:val="0056655A"/>
    <w:rsid w:val="00610CAB"/>
    <w:rsid w:val="0063380C"/>
    <w:rsid w:val="006A2683"/>
    <w:rsid w:val="006C7F92"/>
    <w:rsid w:val="006F7FCB"/>
    <w:rsid w:val="00701E56"/>
    <w:rsid w:val="00770326"/>
    <w:rsid w:val="00782D60"/>
    <w:rsid w:val="007840E3"/>
    <w:rsid w:val="007C5A04"/>
    <w:rsid w:val="007E1F1E"/>
    <w:rsid w:val="00803D2D"/>
    <w:rsid w:val="00821944"/>
    <w:rsid w:val="008254F5"/>
    <w:rsid w:val="00833C2E"/>
    <w:rsid w:val="00844701"/>
    <w:rsid w:val="0087216A"/>
    <w:rsid w:val="008817DD"/>
    <w:rsid w:val="00887A06"/>
    <w:rsid w:val="008B1186"/>
    <w:rsid w:val="008B4FDC"/>
    <w:rsid w:val="008F3788"/>
    <w:rsid w:val="00991097"/>
    <w:rsid w:val="009919C8"/>
    <w:rsid w:val="00994E88"/>
    <w:rsid w:val="009E167B"/>
    <w:rsid w:val="00A33F4B"/>
    <w:rsid w:val="00A563E4"/>
    <w:rsid w:val="00A748C9"/>
    <w:rsid w:val="00A751ED"/>
    <w:rsid w:val="00A86574"/>
    <w:rsid w:val="00AB6302"/>
    <w:rsid w:val="00AE777C"/>
    <w:rsid w:val="00AF187E"/>
    <w:rsid w:val="00B839AE"/>
    <w:rsid w:val="00C24B16"/>
    <w:rsid w:val="00C32BFB"/>
    <w:rsid w:val="00C54E0C"/>
    <w:rsid w:val="00C868C3"/>
    <w:rsid w:val="00CF40CD"/>
    <w:rsid w:val="00CF7983"/>
    <w:rsid w:val="00D532E2"/>
    <w:rsid w:val="00DB2C3B"/>
    <w:rsid w:val="00E06CB8"/>
    <w:rsid w:val="00E14833"/>
    <w:rsid w:val="00E4342B"/>
    <w:rsid w:val="00E844AB"/>
    <w:rsid w:val="00EA5BD9"/>
    <w:rsid w:val="00EC7D12"/>
    <w:rsid w:val="00ED2086"/>
    <w:rsid w:val="00F35C7B"/>
    <w:rsid w:val="00F410CA"/>
    <w:rsid w:val="00F560F4"/>
    <w:rsid w:val="00F844DC"/>
    <w:rsid w:val="00F92DBC"/>
    <w:rsid w:val="00F950B4"/>
    <w:rsid w:val="00FB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3BAE68"/>
  <w15:docId w15:val="{700F2407-650C-4539-A22E-E9101721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54E0C"/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B839AE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B839AE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1174</Words>
  <Characters>8107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Körjegyzőség</Company>
  <LinksUpToDate>false</LinksUpToDate>
  <CharactersWithSpaces>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janos</dc:creator>
  <cp:keywords/>
  <dc:description/>
  <cp:lastModifiedBy>Jegyző</cp:lastModifiedBy>
  <cp:revision>2</cp:revision>
  <cp:lastPrinted>2017-10-17T11:26:00Z</cp:lastPrinted>
  <dcterms:created xsi:type="dcterms:W3CDTF">2025-10-13T13:17:00Z</dcterms:created>
  <dcterms:modified xsi:type="dcterms:W3CDTF">2025-10-13T13:17:00Z</dcterms:modified>
</cp:coreProperties>
</file>