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8A80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>ÁLLÁSPÁLYÁZAT</w:t>
      </w:r>
    </w:p>
    <w:p w14:paraId="593B28C4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HAJMÁSKÉRI KÖZÖS ÖNKORMÁNYZATI HIVATAL</w:t>
      </w:r>
    </w:p>
    <w:p w14:paraId="01EC0E3B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33333"/>
          <w:kern w:val="0"/>
        </w:rPr>
      </w:pPr>
    </w:p>
    <w:p w14:paraId="4D97BFFE" w14:textId="4A60E2DD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pályázatot hirdet Közszolgálati jogviszony (</w:t>
      </w:r>
      <w:proofErr w:type="spellStart"/>
      <w:r>
        <w:rPr>
          <w:rFonts w:ascii="Cambria" w:hAnsi="Cambria" w:cs="Cambria"/>
          <w:color w:val="333333"/>
          <w:kern w:val="0"/>
        </w:rPr>
        <w:t>Kttv</w:t>
      </w:r>
      <w:proofErr w:type="spellEnd"/>
      <w:r>
        <w:rPr>
          <w:rFonts w:ascii="Cambria" w:hAnsi="Cambria" w:cs="Cambria"/>
          <w:color w:val="333333"/>
          <w:kern w:val="0"/>
        </w:rPr>
        <w:t>.) keretében</w:t>
      </w:r>
    </w:p>
    <w:p w14:paraId="6122E5AF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333333"/>
          <w:kern w:val="0"/>
          <w:sz w:val="28"/>
          <w:szCs w:val="28"/>
        </w:rPr>
      </w:pPr>
    </w:p>
    <w:p w14:paraId="51AD567A" w14:textId="57EAAE05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333333"/>
          <w:kern w:val="0"/>
          <w:sz w:val="28"/>
          <w:szCs w:val="28"/>
        </w:rPr>
      </w:pPr>
      <w:r>
        <w:rPr>
          <w:rFonts w:ascii="Cambria-Bold" w:hAnsi="Cambria-Bold" w:cs="Cambria-Bold"/>
          <w:b/>
          <w:bCs/>
          <w:color w:val="333333"/>
          <w:kern w:val="0"/>
          <w:sz w:val="28"/>
          <w:szCs w:val="28"/>
        </w:rPr>
        <w:t>Pénzügyi-számviteli ügyintéző</w:t>
      </w:r>
    </w:p>
    <w:p w14:paraId="01DB730C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Munkakör/feladatkör betöltésére.</w:t>
      </w:r>
    </w:p>
    <w:p w14:paraId="0BD375F5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33333"/>
          <w:kern w:val="0"/>
        </w:rPr>
      </w:pPr>
    </w:p>
    <w:p w14:paraId="657A478A" w14:textId="26C6E001" w:rsidR="006C3DB0" w:rsidRDefault="006C3DB0" w:rsidP="00DC3D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Tevékenységi kör (ellátandó feladatok): </w:t>
      </w:r>
      <w:r w:rsidR="001442B5">
        <w:rPr>
          <w:rFonts w:ascii="Cambria-Bold" w:hAnsi="Cambria-Bold" w:cs="Cambria-Bold"/>
          <w:color w:val="333333"/>
          <w:kern w:val="0"/>
        </w:rPr>
        <w:t>Az államháztartás rendje szerint az önkormányzatok, nemzetiségi önkormányzat, intézmények pénzügyi, gazd</w:t>
      </w:r>
      <w:r w:rsidR="00DC3D9E">
        <w:rPr>
          <w:rFonts w:ascii="Cambria-Bold" w:hAnsi="Cambria-Bold" w:cs="Cambria-Bold"/>
          <w:color w:val="333333"/>
          <w:kern w:val="0"/>
        </w:rPr>
        <w:t>á</w:t>
      </w:r>
      <w:r w:rsidR="001442B5">
        <w:rPr>
          <w:rFonts w:ascii="Cambria-Bold" w:hAnsi="Cambria-Bold" w:cs="Cambria-Bold"/>
          <w:color w:val="333333"/>
          <w:kern w:val="0"/>
        </w:rPr>
        <w:t>lkodási, számviteli feladat</w:t>
      </w:r>
      <w:r w:rsidR="00697BC9">
        <w:rPr>
          <w:rFonts w:ascii="Cambria-Bold" w:hAnsi="Cambria-Bold" w:cs="Cambria-Bold"/>
          <w:color w:val="333333"/>
          <w:kern w:val="0"/>
        </w:rPr>
        <w:t>ok ellátása</w:t>
      </w:r>
      <w:r w:rsidR="00DC3D9E">
        <w:rPr>
          <w:rFonts w:ascii="Cambria-Bold" w:hAnsi="Cambria-Bold" w:cs="Cambria-Bold"/>
          <w:color w:val="333333"/>
          <w:kern w:val="0"/>
        </w:rPr>
        <w:t>.</w:t>
      </w:r>
      <w:r w:rsidR="00697BC9">
        <w:rPr>
          <w:rFonts w:ascii="Cambria-Bold" w:hAnsi="Cambria-Bold" w:cs="Cambria-Bold"/>
          <w:color w:val="333333"/>
          <w:kern w:val="0"/>
        </w:rPr>
        <w:t xml:space="preserve"> Az ASP Gazdálkodási Modulban történő </w:t>
      </w:r>
      <w:r w:rsidR="00AB5DE4">
        <w:rPr>
          <w:rFonts w:ascii="Cambria-Bold" w:hAnsi="Cambria-Bold" w:cs="Cambria-Bold"/>
          <w:color w:val="333333"/>
          <w:kern w:val="0"/>
        </w:rPr>
        <w:t>könyvelési feladatok teljes körű ellátása.</w:t>
      </w:r>
      <w:r w:rsidR="00697BC9">
        <w:rPr>
          <w:rFonts w:ascii="Cambria-Bold" w:hAnsi="Cambria-Bold" w:cs="Cambria-Bold"/>
          <w:color w:val="333333"/>
          <w:kern w:val="0"/>
        </w:rPr>
        <w:t xml:space="preserve"> A</w:t>
      </w:r>
      <w:r>
        <w:rPr>
          <w:rFonts w:ascii="Cambria" w:hAnsi="Cambria" w:cs="Cambria"/>
          <w:color w:val="333333"/>
          <w:kern w:val="0"/>
        </w:rPr>
        <w:t xml:space="preserve"> beérkező számlák bankforgalmon keresztül történő kifizetésének pénzügyi előkészítése, bonyolítása. Feladata a számlák, szerződések iktatása, kontírozása,</w:t>
      </w:r>
      <w:r w:rsidR="001442B5">
        <w:rPr>
          <w:rFonts w:ascii="Cambria" w:hAnsi="Cambria" w:cs="Cambria"/>
          <w:color w:val="333333"/>
          <w:kern w:val="0"/>
        </w:rPr>
        <w:t xml:space="preserve"> </w:t>
      </w:r>
      <w:r>
        <w:rPr>
          <w:rFonts w:ascii="Cambria" w:hAnsi="Cambria" w:cs="Cambria"/>
          <w:color w:val="333333"/>
          <w:kern w:val="0"/>
        </w:rPr>
        <w:t>nyilvántartása, analitikus nyilvántartások vezetése, a havi, negyedéves, éves zárások előkészítésének ellátása. Kimenő számlák elkészítése, követelések nyilvántartása. Folyamatosan figyelemmel kíséri a hátralékosokat, a fizetési határidőt követően fizetési felszólítást küld. Ellenjegyzési feladatok ellátása.</w:t>
      </w:r>
      <w:r w:rsidR="00697BC9">
        <w:rPr>
          <w:rFonts w:ascii="Cambria" w:hAnsi="Cambria" w:cs="Cambria"/>
          <w:color w:val="333333"/>
          <w:kern w:val="0"/>
        </w:rPr>
        <w:t xml:space="preserve"> Közreműködik az </w:t>
      </w:r>
      <w:r w:rsidR="00185A04">
        <w:rPr>
          <w:rFonts w:ascii="Cambria" w:hAnsi="Cambria" w:cs="Cambria"/>
          <w:color w:val="333333"/>
          <w:kern w:val="0"/>
        </w:rPr>
        <w:t>ö</w:t>
      </w:r>
      <w:r w:rsidR="00697BC9">
        <w:rPr>
          <w:rFonts w:ascii="Cambria" w:hAnsi="Cambria" w:cs="Cambria"/>
          <w:color w:val="333333"/>
          <w:kern w:val="0"/>
        </w:rPr>
        <w:t xml:space="preserve">nkormányzat és </w:t>
      </w:r>
      <w:r w:rsidR="00185A04">
        <w:rPr>
          <w:rFonts w:ascii="Cambria" w:hAnsi="Cambria" w:cs="Cambria"/>
          <w:color w:val="333333"/>
          <w:kern w:val="0"/>
        </w:rPr>
        <w:t xml:space="preserve">intézményei éves költségvetésének rendelet-tervezetének előkészítésében. </w:t>
      </w:r>
      <w:r w:rsidR="00DC3D9E">
        <w:rPr>
          <w:rFonts w:ascii="Cambria" w:hAnsi="Cambria" w:cs="Cambria"/>
          <w:color w:val="333333"/>
          <w:kern w:val="0"/>
        </w:rPr>
        <w:t xml:space="preserve"> </w:t>
      </w:r>
      <w:r w:rsidR="00DC3D9E">
        <w:rPr>
          <w:rFonts w:ascii="Cambria-Bold" w:hAnsi="Cambria-Bold" w:cs="Cambria-Bold"/>
          <w:color w:val="333333"/>
          <w:kern w:val="0"/>
        </w:rPr>
        <w:t>KATI és IVK rendszerben a tárgyi eszközök, vagyonkezelésben adott eszközök részletező (analitikus) nyilvántartásának vezetése és kapcsolódó főkönyvi könyvelések végrehajtása. Vezeti az Önkormányzat tárgyi eszközeinek részletező nyilvántartását, futtatja, ellenőrzi és könyveli a negyedéves értékcsökkenéseket, aktiválja az üzembehelyezett</w:t>
      </w:r>
      <w:r w:rsidR="00185A04">
        <w:rPr>
          <w:rFonts w:ascii="Cambria-Bold" w:hAnsi="Cambria-Bold" w:cs="Cambria-Bold"/>
          <w:color w:val="333333"/>
          <w:kern w:val="0"/>
        </w:rPr>
        <w:t>-</w:t>
      </w:r>
      <w:r w:rsidR="00DC3D9E">
        <w:rPr>
          <w:rFonts w:ascii="Cambria-Bold" w:hAnsi="Cambria-Bold" w:cs="Cambria-Bold"/>
          <w:color w:val="333333"/>
          <w:kern w:val="0"/>
        </w:rPr>
        <w:t>, kivezeti a selejtezett eszközöket. A beruházással, felújítással kapcsolatos negyedéves, éves KSH adatszolgáltatások elkészítése.</w:t>
      </w:r>
      <w:r w:rsidR="0090690A">
        <w:rPr>
          <w:rFonts w:ascii="Cambria-Bold" w:hAnsi="Cambria-Bold" w:cs="Cambria-Bold"/>
          <w:color w:val="333333"/>
          <w:kern w:val="0"/>
        </w:rPr>
        <w:t xml:space="preserve"> Ellátja a leltározási, </w:t>
      </w:r>
      <w:r w:rsidR="00697BC9">
        <w:rPr>
          <w:rFonts w:ascii="Cambria-Bold" w:hAnsi="Cambria-Bold" w:cs="Cambria-Bold"/>
          <w:color w:val="333333"/>
          <w:kern w:val="0"/>
        </w:rPr>
        <w:t xml:space="preserve">selejtezési </w:t>
      </w:r>
      <w:r w:rsidR="00DC3D9E">
        <w:rPr>
          <w:rFonts w:ascii="Cambria-Bold" w:hAnsi="Cambria-Bold" w:cs="Cambria-Bold"/>
          <w:color w:val="333333"/>
          <w:kern w:val="0"/>
        </w:rPr>
        <w:t>feladat</w:t>
      </w:r>
      <w:r w:rsidR="00697BC9">
        <w:rPr>
          <w:rFonts w:ascii="Cambria-Bold" w:hAnsi="Cambria-Bold" w:cs="Cambria-Bold"/>
          <w:color w:val="333333"/>
          <w:kern w:val="0"/>
        </w:rPr>
        <w:t>okat</w:t>
      </w:r>
      <w:r w:rsidR="00DC3D9E">
        <w:rPr>
          <w:rFonts w:ascii="Cambria-Bold" w:hAnsi="Cambria-Bold" w:cs="Cambria-Bold"/>
          <w:color w:val="333333"/>
          <w:kern w:val="0"/>
        </w:rPr>
        <w:t>.</w:t>
      </w:r>
    </w:p>
    <w:p w14:paraId="784FB2BC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33333"/>
          <w:kern w:val="0"/>
        </w:rPr>
      </w:pPr>
    </w:p>
    <w:p w14:paraId="1F1757EB" w14:textId="6DCD4EAA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Betöltendő állás szakmacsoportja: </w:t>
      </w:r>
      <w:r>
        <w:rPr>
          <w:rFonts w:ascii="Cambria" w:hAnsi="Cambria" w:cs="Cambria"/>
          <w:color w:val="333333"/>
          <w:kern w:val="0"/>
        </w:rPr>
        <w:t>gazdasági</w:t>
      </w:r>
    </w:p>
    <w:p w14:paraId="5D94A398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>Betöltendő állás munkakörének szakterülete (munkakörcsalád):</w:t>
      </w:r>
    </w:p>
    <w:p w14:paraId="2A54D42A" w14:textId="2BC9772C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Gazdálkodás/logisztikai/pénzügyi</w:t>
      </w:r>
      <w:r w:rsidR="00185A04">
        <w:rPr>
          <w:rFonts w:ascii="Cambria" w:hAnsi="Cambria" w:cs="Cambria"/>
          <w:color w:val="333333"/>
          <w:kern w:val="0"/>
        </w:rPr>
        <w:t>/számviteli</w:t>
      </w:r>
    </w:p>
    <w:p w14:paraId="135C0FD9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Betöltendő állás jogviszonya: </w:t>
      </w:r>
      <w:r>
        <w:rPr>
          <w:rFonts w:ascii="Cambria" w:hAnsi="Cambria" w:cs="Cambria"/>
          <w:color w:val="333333"/>
          <w:kern w:val="0"/>
        </w:rPr>
        <w:t>Közszolgálati jogviszony (</w:t>
      </w:r>
      <w:proofErr w:type="spellStart"/>
      <w:r>
        <w:rPr>
          <w:rFonts w:ascii="Cambria" w:hAnsi="Cambria" w:cs="Cambria"/>
          <w:color w:val="333333"/>
          <w:kern w:val="0"/>
        </w:rPr>
        <w:t>Kttv</w:t>
      </w:r>
      <w:proofErr w:type="spellEnd"/>
      <w:r>
        <w:rPr>
          <w:rFonts w:ascii="Cambria" w:hAnsi="Cambria" w:cs="Cambria"/>
          <w:color w:val="333333"/>
          <w:kern w:val="0"/>
        </w:rPr>
        <w:t>.)</w:t>
      </w:r>
    </w:p>
    <w:p w14:paraId="4DD8C156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Foglalkoztatás időtartama, munkaideje, munkarendje, formája: </w:t>
      </w:r>
      <w:r>
        <w:rPr>
          <w:rFonts w:ascii="Cambria" w:hAnsi="Cambria" w:cs="Cambria"/>
          <w:color w:val="333333"/>
          <w:kern w:val="0"/>
        </w:rPr>
        <w:t>Határozatlan, 40 óra,</w:t>
      </w:r>
    </w:p>
    <w:p w14:paraId="0F7DE15A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Általános, Teljes munkaidő</w:t>
      </w:r>
    </w:p>
    <w:p w14:paraId="6B3AFCC1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Munkavégzés helye: </w:t>
      </w:r>
      <w:r>
        <w:rPr>
          <w:rFonts w:ascii="Cambria" w:hAnsi="Cambria" w:cs="Cambria"/>
          <w:color w:val="333333"/>
          <w:kern w:val="0"/>
        </w:rPr>
        <w:t>Hajmáskér</w:t>
      </w:r>
    </w:p>
    <w:p w14:paraId="50FF67C1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Álláshirdető szervezet bemutatása: </w:t>
      </w:r>
      <w:r>
        <w:rPr>
          <w:rFonts w:ascii="Cambria" w:hAnsi="Cambria" w:cs="Cambria"/>
          <w:color w:val="333333"/>
          <w:kern w:val="0"/>
        </w:rPr>
        <w:t>A pályázatok benyújtásának módja:</w:t>
      </w:r>
    </w:p>
    <w:p w14:paraId="713C49D3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- Postai úton, a pályázatnak a Hajmáskéri Közös Önkormányzati Hivatal címére történő</w:t>
      </w:r>
    </w:p>
    <w:p w14:paraId="30E92761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megküldésével (8192 Hajmáskér, Kossuth L. u. 31.).</w:t>
      </w:r>
    </w:p>
    <w:p w14:paraId="22B2936D" w14:textId="304F019C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- Elektronikus úton dr. Flőrich-Tóth Ágnes jegyző részére a hajmaskerjegyzo@hajmasker.hu email címen keresztül - Személyesen: 8192 Hajmáskér, Kossuth L. u. 31.</w:t>
      </w:r>
    </w:p>
    <w:p w14:paraId="5873B0B8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33333"/>
          <w:kern w:val="0"/>
        </w:rPr>
      </w:pPr>
    </w:p>
    <w:p w14:paraId="37CE9457" w14:textId="61FD9616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>A munkáltatóval, állással kapcsolatos egyéb lényeges információ (pl. jogviszony létesítés</w:t>
      </w:r>
    </w:p>
    <w:p w14:paraId="0B1D9BFC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>feltételei; próbaidő; illetmény/fizetés, speciális adatvédelmi tájékoztatás, szervezet</w:t>
      </w:r>
    </w:p>
    <w:p w14:paraId="09F5C5E0" w14:textId="77777777" w:rsidR="006C3DB0" w:rsidRDefault="006C3DB0" w:rsidP="00AB5D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333333"/>
          <w:kern w:val="0"/>
        </w:rPr>
      </w:pPr>
      <w:r>
        <w:rPr>
          <w:rFonts w:ascii="Cambria-Bold" w:hAnsi="Cambria-Bold" w:cs="Cambria-Bold"/>
          <w:b/>
          <w:bCs/>
          <w:color w:val="333333"/>
          <w:kern w:val="0"/>
        </w:rPr>
        <w:t xml:space="preserve">honlap címe stb.): </w:t>
      </w:r>
      <w:r>
        <w:rPr>
          <w:rFonts w:ascii="Cambria" w:hAnsi="Cambria" w:cs="Cambria"/>
          <w:color w:val="333333"/>
          <w:kern w:val="0"/>
        </w:rPr>
        <w:t>A kinevezés határozatlan idejű és a munkáltató 6 hónap próbaidőt köt ki. A</w:t>
      </w:r>
    </w:p>
    <w:p w14:paraId="34B4E61C" w14:textId="77777777" w:rsidR="006C3DB0" w:rsidRDefault="006C3DB0" w:rsidP="00AB5D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>pályáztató fenntartja magának a jogot, hogy a pályázatot eredménytelennek nyilvánítsa. A</w:t>
      </w:r>
    </w:p>
    <w:p w14:paraId="03082951" w14:textId="7645BBDE" w:rsidR="006C3DB0" w:rsidRDefault="006C3DB0" w:rsidP="00AB5D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333333"/>
          <w:kern w:val="0"/>
        </w:rPr>
      </w:pPr>
      <w:r>
        <w:rPr>
          <w:rFonts w:ascii="Cambria" w:hAnsi="Cambria" w:cs="Cambria"/>
          <w:color w:val="333333"/>
          <w:kern w:val="0"/>
        </w:rPr>
        <w:t xml:space="preserve">pályázati kiírással kapcsolatosan további információt dr. Flőrich-Tóth Ágnes nyújt a </w:t>
      </w:r>
      <w:r w:rsidR="00577BFC">
        <w:rPr>
          <w:rFonts w:ascii="Cambria" w:hAnsi="Cambria" w:cs="Cambria"/>
          <w:color w:val="333333"/>
          <w:kern w:val="0"/>
        </w:rPr>
        <w:t>06304914022</w:t>
      </w:r>
      <w:r>
        <w:rPr>
          <w:rFonts w:ascii="Cambria" w:hAnsi="Cambria" w:cs="Cambria"/>
          <w:color w:val="333333"/>
          <w:kern w:val="0"/>
        </w:rPr>
        <w:t xml:space="preserve"> telefonszámon.</w:t>
      </w:r>
    </w:p>
    <w:p w14:paraId="410387A7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</w:rPr>
      </w:pPr>
    </w:p>
    <w:p w14:paraId="6B25B4DB" w14:textId="4FD5329D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</w:rPr>
      </w:pPr>
      <w:r>
        <w:rPr>
          <w:rFonts w:ascii="Cambria-Bold" w:hAnsi="Cambria-Bold" w:cs="Cambria-Bold"/>
          <w:b/>
          <w:bCs/>
          <w:color w:val="000000"/>
          <w:kern w:val="0"/>
        </w:rPr>
        <w:t>Feltételek, Előnyök</w:t>
      </w:r>
    </w:p>
    <w:p w14:paraId="20982AC0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0000"/>
          <w:kern w:val="0"/>
        </w:rPr>
      </w:pPr>
      <w:r>
        <w:rPr>
          <w:rFonts w:ascii="Cambria-BoldItalic" w:hAnsi="Cambria-BoldItalic" w:cs="Cambria-BoldItalic"/>
          <w:b/>
          <w:bCs/>
          <w:i/>
          <w:iCs/>
          <w:color w:val="000000"/>
          <w:kern w:val="0"/>
        </w:rPr>
        <w:t>Pályázati feltételek:</w:t>
      </w:r>
    </w:p>
    <w:p w14:paraId="08ACD59B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</w:rPr>
      </w:pPr>
      <w:r>
        <w:rPr>
          <w:rFonts w:ascii="Cambria-Bold" w:hAnsi="Cambria-Bold" w:cs="Cambria-Bold"/>
          <w:b/>
          <w:bCs/>
          <w:color w:val="000000"/>
          <w:kern w:val="0"/>
        </w:rPr>
        <w:t>Jogállásból fakadó jogszabályi követelmények:</w:t>
      </w:r>
    </w:p>
    <w:p w14:paraId="1EA69AB0" w14:textId="77777777" w:rsidR="00185A04" w:rsidRPr="00185A04" w:rsidRDefault="006C3DB0" w:rsidP="00185A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185A04">
        <w:rPr>
          <w:rFonts w:ascii="Cambria" w:hAnsi="Cambria" w:cs="Cambria"/>
          <w:kern w:val="0"/>
        </w:rPr>
        <w:t>- Büntetlen előélet</w:t>
      </w:r>
    </w:p>
    <w:p w14:paraId="1CC5B79F" w14:textId="38E40528" w:rsidR="006C3DB0" w:rsidRDefault="006C3DB0" w:rsidP="00185A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185A04">
        <w:rPr>
          <w:rFonts w:ascii="Cambria" w:hAnsi="Cambria" w:cs="Cambria"/>
          <w:kern w:val="0"/>
        </w:rPr>
        <w:t xml:space="preserve">- </w:t>
      </w:r>
      <w:r>
        <w:rPr>
          <w:rFonts w:ascii="Cambria" w:hAnsi="Cambria" w:cs="Cambria"/>
          <w:kern w:val="0"/>
        </w:rPr>
        <w:t>Cselekvőképesség</w:t>
      </w:r>
    </w:p>
    <w:p w14:paraId="68221857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Magyar állampolgárság</w:t>
      </w:r>
    </w:p>
    <w:p w14:paraId="7F0CA9AD" w14:textId="77777777" w:rsidR="006C3DB0" w:rsidRDefault="006C3DB0" w:rsidP="006C3DB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Erkölcsi bizonyítvány</w:t>
      </w:r>
    </w:p>
    <w:p w14:paraId="3CB298E5" w14:textId="77777777" w:rsidR="00185A04" w:rsidRDefault="00185A04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</w:rPr>
      </w:pPr>
    </w:p>
    <w:p w14:paraId="64C7C9CD" w14:textId="77777777" w:rsidR="00185A04" w:rsidRDefault="00185A04" w:rsidP="006C3DB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</w:rPr>
      </w:pPr>
    </w:p>
    <w:p w14:paraId="23D65D84" w14:textId="2AA05ACA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kern w:val="0"/>
        </w:rPr>
      </w:pPr>
      <w:r>
        <w:rPr>
          <w:rFonts w:ascii="Cambria-Bold" w:hAnsi="Cambria-Bold" w:cs="Cambria-Bold"/>
          <w:b/>
          <w:bCs/>
          <w:kern w:val="0"/>
        </w:rPr>
        <w:lastRenderedPageBreak/>
        <w:t>Elvárt végzettség/képesítés:</w:t>
      </w:r>
    </w:p>
    <w:p w14:paraId="71CE5A9B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Középfok - szakképzettség, Egyéb végzettség, Középfok - szakképzettség,</w:t>
      </w:r>
    </w:p>
    <w:p w14:paraId="1476DB5B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Egyéb végzettség, középfokú végzettség a 29/2012.(III.7.) Korm.rendelet I/19. pont</w:t>
      </w:r>
    </w:p>
    <w:p w14:paraId="2EC9ED07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szerint</w:t>
      </w:r>
    </w:p>
    <w:p w14:paraId="1396FD83" w14:textId="3FE72AFE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Elvárt szakmai tapasztalat időtartama (év): </w:t>
      </w:r>
      <w:r w:rsidR="00185A04">
        <w:rPr>
          <w:rFonts w:ascii="Cambria" w:hAnsi="Cambria" w:cs="Cambria"/>
          <w:kern w:val="0"/>
        </w:rPr>
        <w:t>3</w:t>
      </w:r>
    </w:p>
    <w:p w14:paraId="22884782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kern w:val="0"/>
        </w:rPr>
      </w:pPr>
      <w:r>
        <w:rPr>
          <w:rFonts w:ascii="Cambria-Bold" w:hAnsi="Cambria-Bold" w:cs="Cambria-Bold"/>
          <w:b/>
          <w:bCs/>
          <w:kern w:val="0"/>
        </w:rPr>
        <w:t>Egyéb pályázati feltétel meghatározása:</w:t>
      </w:r>
    </w:p>
    <w:p w14:paraId="612C138D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mérlegképes könyvelői képesítés</w:t>
      </w:r>
    </w:p>
    <w:p w14:paraId="72F6F371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 xml:space="preserve">Nyilatkozat a </w:t>
      </w:r>
      <w:proofErr w:type="spellStart"/>
      <w:r>
        <w:rPr>
          <w:rFonts w:ascii="Cambria" w:hAnsi="Cambria" w:cs="Cambria"/>
          <w:kern w:val="0"/>
        </w:rPr>
        <w:t>Kttv</w:t>
      </w:r>
      <w:proofErr w:type="spellEnd"/>
      <w:r>
        <w:rPr>
          <w:rFonts w:ascii="Cambria" w:hAnsi="Cambria" w:cs="Cambria"/>
          <w:kern w:val="0"/>
        </w:rPr>
        <w:t>. 84-86. §-</w:t>
      </w:r>
      <w:proofErr w:type="spellStart"/>
      <w:r>
        <w:rPr>
          <w:rFonts w:ascii="Cambria" w:hAnsi="Cambria" w:cs="Cambria"/>
          <w:kern w:val="0"/>
        </w:rPr>
        <w:t>ai</w:t>
      </w:r>
      <w:proofErr w:type="spellEnd"/>
      <w:r>
        <w:rPr>
          <w:rFonts w:ascii="Cambria" w:hAnsi="Cambria" w:cs="Cambria"/>
          <w:kern w:val="0"/>
        </w:rPr>
        <w:t xml:space="preserve"> szerint </w:t>
      </w:r>
      <w:proofErr w:type="spellStart"/>
      <w:r>
        <w:rPr>
          <w:rFonts w:ascii="Cambria" w:hAnsi="Cambria" w:cs="Cambria"/>
          <w:kern w:val="0"/>
        </w:rPr>
        <w:t>együttalkalmazási</w:t>
      </w:r>
      <w:proofErr w:type="spellEnd"/>
      <w:r>
        <w:rPr>
          <w:rFonts w:ascii="Cambria" w:hAnsi="Cambria" w:cs="Cambria"/>
          <w:kern w:val="0"/>
        </w:rPr>
        <w:t xml:space="preserve"> tilalomról és</w:t>
      </w:r>
    </w:p>
    <w:p w14:paraId="06E6337C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összeférhetetlenségről</w:t>
      </w:r>
    </w:p>
    <w:p w14:paraId="4851D238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kern w:val="0"/>
        </w:rPr>
      </w:pPr>
      <w:r>
        <w:rPr>
          <w:rFonts w:ascii="Cambria-BoldItalic" w:hAnsi="Cambria-BoldItalic" w:cs="Cambria-BoldItalic"/>
          <w:b/>
          <w:bCs/>
          <w:i/>
          <w:iCs/>
          <w:kern w:val="0"/>
        </w:rPr>
        <w:t>Pályázat elbírálása során előnyt jelent:</w:t>
      </w:r>
    </w:p>
    <w:p w14:paraId="05FA94B3" w14:textId="10FC783A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A pályázat elbírálása során előnyt jelent a szakmai </w:t>
      </w:r>
      <w:proofErr w:type="gramStart"/>
      <w:r>
        <w:rPr>
          <w:rFonts w:ascii="Cambria-Bold" w:hAnsi="Cambria-Bold" w:cs="Cambria-Bold"/>
          <w:b/>
          <w:bCs/>
          <w:kern w:val="0"/>
        </w:rPr>
        <w:t>tapasztalat?:</w:t>
      </w:r>
      <w:proofErr w:type="gramEnd"/>
      <w:r>
        <w:rPr>
          <w:rFonts w:ascii="Cambria-Bold" w:hAnsi="Cambria-Bold" w:cs="Cambria-Bold"/>
          <w:b/>
          <w:bCs/>
          <w:kern w:val="0"/>
        </w:rPr>
        <w:t xml:space="preserve"> </w:t>
      </w:r>
      <w:r w:rsidR="00577BFC">
        <w:rPr>
          <w:rFonts w:ascii="Cambria" w:hAnsi="Cambria" w:cs="Cambria"/>
          <w:kern w:val="0"/>
        </w:rPr>
        <w:t>Igen minimum 3 éves</w:t>
      </w:r>
    </w:p>
    <w:p w14:paraId="74144084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kern w:val="0"/>
        </w:rPr>
      </w:pPr>
      <w:r>
        <w:rPr>
          <w:rFonts w:ascii="Cambria-Bold" w:hAnsi="Cambria-Bold" w:cs="Cambria-Bold"/>
          <w:b/>
          <w:bCs/>
          <w:kern w:val="0"/>
        </w:rPr>
        <w:t>Egyéb pályázati előnyök:</w:t>
      </w:r>
    </w:p>
    <w:p w14:paraId="47FBEE61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felsőfokú végzettség</w:t>
      </w:r>
    </w:p>
    <w:p w14:paraId="26F4E4C5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államháztartási szakon szerzett mérlegképes könyvelői végzettség</w:t>
      </w:r>
    </w:p>
    <w:p w14:paraId="1BF911C4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legalább 2 év államháztartási területen könyvelésben szerzett gyakorlat</w:t>
      </w:r>
    </w:p>
    <w:p w14:paraId="3D2B4885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kern w:val="0"/>
        </w:rPr>
      </w:pPr>
      <w:r>
        <w:rPr>
          <w:rFonts w:ascii="Cambria-Bold" w:hAnsi="Cambria-Bold" w:cs="Cambria-Bold"/>
          <w:b/>
          <w:bCs/>
          <w:kern w:val="0"/>
        </w:rPr>
        <w:t>A pályázat részeként benyújtandó igazolások, alátámasztó dokumentumok:</w:t>
      </w:r>
    </w:p>
    <w:p w14:paraId="4089F89F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fényképpel ellátott szakmai önéletrajz</w:t>
      </w:r>
    </w:p>
    <w:p w14:paraId="0813D198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3 hónapnál nem régebbi erkölcsi bizonyítvány</w:t>
      </w:r>
    </w:p>
    <w:p w14:paraId="7B5C61EC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hozzájáruló nyilatkozat pályázati anyagba betekintésről</w:t>
      </w:r>
    </w:p>
    <w:p w14:paraId="2225934C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DejaVuSans" w:hAnsi="DejaVuSans" w:cs="DejaVuSans"/>
          <w:kern w:val="0"/>
        </w:rPr>
        <w:t xml:space="preserve">- </w:t>
      </w:r>
      <w:r>
        <w:rPr>
          <w:rFonts w:ascii="Cambria" w:hAnsi="Cambria" w:cs="Cambria"/>
          <w:kern w:val="0"/>
        </w:rPr>
        <w:t>végzettséget, szakképesítést igazoló okiratok másolata</w:t>
      </w:r>
    </w:p>
    <w:p w14:paraId="2C807350" w14:textId="755219D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A pályázat benyújtásának határideje: </w:t>
      </w:r>
      <w:r>
        <w:rPr>
          <w:rFonts w:ascii="Cambria" w:hAnsi="Cambria" w:cs="Cambria"/>
          <w:kern w:val="0"/>
        </w:rPr>
        <w:t>202</w:t>
      </w:r>
      <w:r w:rsidR="00AB5DE4">
        <w:rPr>
          <w:rFonts w:ascii="Cambria" w:hAnsi="Cambria" w:cs="Cambria"/>
          <w:kern w:val="0"/>
        </w:rPr>
        <w:t>4</w:t>
      </w:r>
      <w:r>
        <w:rPr>
          <w:rFonts w:ascii="Cambria" w:hAnsi="Cambria" w:cs="Cambria"/>
          <w:kern w:val="0"/>
        </w:rPr>
        <w:t>.0</w:t>
      </w:r>
      <w:r w:rsidR="00AB5DE4">
        <w:rPr>
          <w:rFonts w:ascii="Cambria" w:hAnsi="Cambria" w:cs="Cambria"/>
          <w:kern w:val="0"/>
        </w:rPr>
        <w:t>4</w:t>
      </w:r>
      <w:r>
        <w:rPr>
          <w:rFonts w:ascii="Cambria" w:hAnsi="Cambria" w:cs="Cambria"/>
          <w:kern w:val="0"/>
        </w:rPr>
        <w:t>.</w:t>
      </w:r>
      <w:r w:rsidR="00D6396D">
        <w:rPr>
          <w:rFonts w:ascii="Cambria" w:hAnsi="Cambria" w:cs="Cambria"/>
          <w:kern w:val="0"/>
        </w:rPr>
        <w:t>12</w:t>
      </w:r>
      <w:r>
        <w:rPr>
          <w:rFonts w:ascii="Cambria" w:hAnsi="Cambria" w:cs="Cambria"/>
          <w:kern w:val="0"/>
        </w:rPr>
        <w:t xml:space="preserve">. </w:t>
      </w:r>
      <w:r w:rsidR="00D6396D">
        <w:rPr>
          <w:rFonts w:ascii="Cambria" w:hAnsi="Cambria" w:cs="Cambria"/>
          <w:kern w:val="0"/>
        </w:rPr>
        <w:t>12</w:t>
      </w:r>
      <w:r>
        <w:rPr>
          <w:rFonts w:ascii="Cambria" w:hAnsi="Cambria" w:cs="Cambria"/>
          <w:kern w:val="0"/>
        </w:rPr>
        <w:t>:00</w:t>
      </w:r>
    </w:p>
    <w:p w14:paraId="56D497E8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A pályázat elbírálásának módja: </w:t>
      </w:r>
      <w:r>
        <w:rPr>
          <w:rFonts w:ascii="Cambria" w:hAnsi="Cambria" w:cs="Cambria"/>
          <w:kern w:val="0"/>
        </w:rPr>
        <w:t>Az érvényes pályázatot benyújtók közül kiválasztottak</w:t>
      </w:r>
    </w:p>
    <w:p w14:paraId="34D482F0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személyes meghallgatáson vesznek részt.</w:t>
      </w:r>
    </w:p>
    <w:p w14:paraId="57AFFAFE" w14:textId="2869B3E4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A pályázat elbírálásának határideje: </w:t>
      </w:r>
      <w:r>
        <w:rPr>
          <w:rFonts w:ascii="Cambria" w:hAnsi="Cambria" w:cs="Cambria"/>
          <w:kern w:val="0"/>
        </w:rPr>
        <w:t>202</w:t>
      </w:r>
      <w:r w:rsidR="00AB5DE4">
        <w:rPr>
          <w:rFonts w:ascii="Cambria" w:hAnsi="Cambria" w:cs="Cambria"/>
          <w:kern w:val="0"/>
        </w:rPr>
        <w:t>4</w:t>
      </w:r>
      <w:r>
        <w:rPr>
          <w:rFonts w:ascii="Cambria" w:hAnsi="Cambria" w:cs="Cambria"/>
          <w:kern w:val="0"/>
        </w:rPr>
        <w:t>.0</w:t>
      </w:r>
      <w:r w:rsidR="00AB5DE4">
        <w:rPr>
          <w:rFonts w:ascii="Cambria" w:hAnsi="Cambria" w:cs="Cambria"/>
          <w:kern w:val="0"/>
        </w:rPr>
        <w:t>4</w:t>
      </w:r>
      <w:r>
        <w:rPr>
          <w:rFonts w:ascii="Cambria" w:hAnsi="Cambria" w:cs="Cambria"/>
          <w:kern w:val="0"/>
        </w:rPr>
        <w:t>.</w:t>
      </w:r>
      <w:r w:rsidR="00AB5DE4">
        <w:rPr>
          <w:rFonts w:ascii="Cambria" w:hAnsi="Cambria" w:cs="Cambria"/>
          <w:kern w:val="0"/>
        </w:rPr>
        <w:t>1</w:t>
      </w:r>
      <w:r w:rsidR="00D6396D">
        <w:rPr>
          <w:rFonts w:ascii="Cambria" w:hAnsi="Cambria" w:cs="Cambria"/>
          <w:kern w:val="0"/>
        </w:rPr>
        <w:t>9</w:t>
      </w:r>
      <w:r>
        <w:rPr>
          <w:rFonts w:ascii="Cambria" w:hAnsi="Cambria" w:cs="Cambria"/>
          <w:kern w:val="0"/>
        </w:rPr>
        <w:t xml:space="preserve">. </w:t>
      </w:r>
      <w:r w:rsidR="00D6396D">
        <w:rPr>
          <w:rFonts w:ascii="Cambria" w:hAnsi="Cambria" w:cs="Cambria"/>
          <w:kern w:val="0"/>
        </w:rPr>
        <w:t>16</w:t>
      </w:r>
      <w:r>
        <w:rPr>
          <w:rFonts w:ascii="Cambria" w:hAnsi="Cambria" w:cs="Cambria"/>
          <w:kern w:val="0"/>
        </w:rPr>
        <w:t>:00</w:t>
      </w:r>
    </w:p>
    <w:p w14:paraId="153CB8E5" w14:textId="77777777" w:rsidR="006C3DB0" w:rsidRDefault="006C3DB0" w:rsidP="00577B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A pályázati kiírás további közzétételének helye: </w:t>
      </w:r>
      <w:r>
        <w:rPr>
          <w:rFonts w:ascii="Cambria" w:hAnsi="Cambria" w:cs="Cambria"/>
          <w:kern w:val="0"/>
        </w:rPr>
        <w:t>www.hajmasker.hu</w:t>
      </w:r>
    </w:p>
    <w:p w14:paraId="058E7B1C" w14:textId="7C9D7DC2" w:rsidR="006C3DB0" w:rsidRDefault="006C3DB0" w:rsidP="00577BFC">
      <w:pPr>
        <w:jc w:val="both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</w:rPr>
        <w:t xml:space="preserve">Állás tervezett betöltésének időpontja: </w:t>
      </w:r>
      <w:r>
        <w:rPr>
          <w:rFonts w:ascii="Cambria" w:hAnsi="Cambria" w:cs="Cambria"/>
          <w:kern w:val="0"/>
        </w:rPr>
        <w:t>202</w:t>
      </w:r>
      <w:r w:rsidR="006F7396">
        <w:rPr>
          <w:rFonts w:ascii="Cambria" w:hAnsi="Cambria" w:cs="Cambria"/>
          <w:kern w:val="0"/>
        </w:rPr>
        <w:t>4</w:t>
      </w:r>
      <w:r>
        <w:rPr>
          <w:rFonts w:ascii="Cambria" w:hAnsi="Cambria" w:cs="Cambria"/>
          <w:kern w:val="0"/>
        </w:rPr>
        <w:t>.0</w:t>
      </w:r>
      <w:r w:rsidR="006F7396">
        <w:rPr>
          <w:rFonts w:ascii="Cambria" w:hAnsi="Cambria" w:cs="Cambria"/>
          <w:kern w:val="0"/>
        </w:rPr>
        <w:t>5</w:t>
      </w:r>
      <w:r>
        <w:rPr>
          <w:rFonts w:ascii="Cambria" w:hAnsi="Cambria" w:cs="Cambria"/>
          <w:kern w:val="0"/>
        </w:rPr>
        <w:t>.01.</w:t>
      </w:r>
    </w:p>
    <w:sectPr w:rsidR="006C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Italic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B0"/>
    <w:rsid w:val="001442B5"/>
    <w:rsid w:val="00177F71"/>
    <w:rsid w:val="00185A04"/>
    <w:rsid w:val="004D1C51"/>
    <w:rsid w:val="00577BFC"/>
    <w:rsid w:val="00697BC9"/>
    <w:rsid w:val="006C3DB0"/>
    <w:rsid w:val="006F7396"/>
    <w:rsid w:val="0090690A"/>
    <w:rsid w:val="00AB5DE4"/>
    <w:rsid w:val="00D6396D"/>
    <w:rsid w:val="00D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591"/>
  <w15:chartTrackingRefBased/>
  <w15:docId w15:val="{A96185FB-4550-491F-BABB-569342FC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</dc:creator>
  <cp:keywords/>
  <dc:description/>
  <cp:lastModifiedBy>lucika1984@gmail.com</cp:lastModifiedBy>
  <cp:revision>5</cp:revision>
  <cp:lastPrinted>2024-03-13T08:43:00Z</cp:lastPrinted>
  <dcterms:created xsi:type="dcterms:W3CDTF">2024-03-13T07:31:00Z</dcterms:created>
  <dcterms:modified xsi:type="dcterms:W3CDTF">2024-03-14T13:41:00Z</dcterms:modified>
</cp:coreProperties>
</file>