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F88B" w14:textId="77777777" w:rsidR="008E34DE" w:rsidRDefault="00000000" w:rsidP="00CB503A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Sóly Község Önkormányzata Képviselő-testületének 1/2025. (I. 31.) önkormányzati rendelete</w:t>
      </w:r>
    </w:p>
    <w:p w14:paraId="1615E163" w14:textId="77777777" w:rsidR="008E34DE" w:rsidRDefault="00000000" w:rsidP="00CB503A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szociális ellátások helyi szabályairól szóló 10/2021. (V.28.) önkormányzati rendelet módosításáról</w:t>
      </w:r>
    </w:p>
    <w:p w14:paraId="2AEBBB18" w14:textId="3CC0DF80" w:rsidR="00CB503A" w:rsidRDefault="00CB503A" w:rsidP="00CB503A">
      <w:pPr>
        <w:pStyle w:val="Szvegtrzs"/>
        <w:spacing w:after="0" w:line="240" w:lineRule="auto"/>
        <w:jc w:val="center"/>
        <w:rPr>
          <w:i/>
          <w:iCs/>
        </w:rPr>
      </w:pPr>
      <w:r w:rsidRPr="00CB503A">
        <w:rPr>
          <w:i/>
          <w:iCs/>
        </w:rPr>
        <w:t>(tervezet)</w:t>
      </w:r>
    </w:p>
    <w:p w14:paraId="30049A05" w14:textId="77777777" w:rsidR="00CB503A" w:rsidRPr="00CB503A" w:rsidRDefault="00CB503A" w:rsidP="00CB503A">
      <w:pPr>
        <w:pStyle w:val="Szvegtrzs"/>
        <w:spacing w:after="0" w:line="240" w:lineRule="auto"/>
        <w:jc w:val="center"/>
        <w:rPr>
          <w:i/>
          <w:iCs/>
        </w:rPr>
      </w:pPr>
    </w:p>
    <w:p w14:paraId="6074543A" w14:textId="77777777" w:rsidR="008E34DE" w:rsidRDefault="00000000">
      <w:pPr>
        <w:pStyle w:val="Szvegtrzs"/>
        <w:spacing w:after="0" w:line="240" w:lineRule="auto"/>
        <w:jc w:val="both"/>
      </w:pPr>
      <w:r>
        <w:t>[1] A szabályozás célja, hogy módosítsa a Képviselő-testület Sóly településen szociális támogatásban részesülők körét.</w:t>
      </w:r>
    </w:p>
    <w:p w14:paraId="69D016ED" w14:textId="77777777" w:rsidR="008E34DE" w:rsidRDefault="00000000">
      <w:pPr>
        <w:pStyle w:val="Szvegtrzs"/>
        <w:spacing w:before="120" w:after="0" w:line="240" w:lineRule="auto"/>
        <w:jc w:val="both"/>
      </w:pPr>
      <w:r>
        <w:t>[2] Sóly Község Önkormányzata Képviselő-testülete a szociális igazgatásról és szociális ellátásokról szóló 1993. évi III. törvény 10. § (1) bekezdésében, 25. § (3) bekezdés b) pontjában, 32. § (1) bekezdés b) pontjában és (3) bekezdésében, 45. § (1) bekezdésében kapott felhatalmazás alapján, az Alaptörvény 32. cikk (1) bekezdés a) pontjában, valamint Magyarország helyi önkormányzatairól szóló 2011. évi CLXXXIX. törvény 13. § (1) bekezdés 8a. pontjában meghatározott feladatkörében eljárva a következőket rendeli el:</w:t>
      </w:r>
    </w:p>
    <w:p w14:paraId="6F0C647A" w14:textId="77777777" w:rsidR="008E34DE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4977891E" w14:textId="77777777" w:rsidR="008E34DE" w:rsidRDefault="00000000">
      <w:pPr>
        <w:pStyle w:val="Szvegtrzs"/>
        <w:spacing w:after="0" w:line="240" w:lineRule="auto"/>
        <w:jc w:val="both"/>
      </w:pPr>
      <w:r>
        <w:t>A szociális ellátások helyi szabályairól szóló 10/2021. (V. 28.) önkormányzati rendelet</w:t>
      </w:r>
    </w:p>
    <w:p w14:paraId="09D413DA" w14:textId="77777777" w:rsidR="008E34D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12. § (3) bekezdés nyitó szövegrészében a „800%-át” szövegrész helyébe az „1200%-át” szöveg,</w:t>
      </w:r>
    </w:p>
    <w:p w14:paraId="280A3E68" w14:textId="77777777" w:rsidR="008E34D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13. § (1) bekezdésében a „400%-át” szövegrész helyébe a „600%-át” szöveg,</w:t>
      </w:r>
    </w:p>
    <w:p w14:paraId="2C08D5B4" w14:textId="77777777" w:rsidR="008E34DE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14. § (4) bekezdésében a „800%-át” szövegrész helyébe az „1000%-át” szöveg</w:t>
      </w:r>
    </w:p>
    <w:p w14:paraId="69FB1D86" w14:textId="77777777" w:rsidR="008E34DE" w:rsidRDefault="00000000">
      <w:pPr>
        <w:pStyle w:val="Szvegtrzs"/>
        <w:spacing w:after="0" w:line="240" w:lineRule="auto"/>
        <w:jc w:val="both"/>
      </w:pPr>
      <w:r>
        <w:t>lép.</w:t>
      </w:r>
    </w:p>
    <w:p w14:paraId="61A8944A" w14:textId="77777777" w:rsidR="008E34DE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1811779C" w14:textId="77777777" w:rsidR="008E34DE" w:rsidRDefault="00000000">
      <w:pPr>
        <w:pStyle w:val="Szvegtrzs"/>
        <w:spacing w:after="0" w:line="240" w:lineRule="auto"/>
        <w:jc w:val="both"/>
      </w:pPr>
      <w:r>
        <w:t>Ez a rendelet 2025. február 1-jén lép hatályba.</w:t>
      </w:r>
    </w:p>
    <w:p w14:paraId="1564C92D" w14:textId="77777777" w:rsidR="00CB503A" w:rsidRDefault="00CB503A">
      <w:pPr>
        <w:pStyle w:val="Szvegtrzs"/>
        <w:spacing w:after="0" w:line="240" w:lineRule="auto"/>
        <w:jc w:val="both"/>
      </w:pPr>
    </w:p>
    <w:p w14:paraId="4D96F79F" w14:textId="77777777" w:rsidR="00CB503A" w:rsidRDefault="00CB503A">
      <w:pPr>
        <w:pStyle w:val="Szvegtrzs"/>
        <w:spacing w:after="0" w:line="240" w:lineRule="auto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3"/>
        <w:gridCol w:w="4289"/>
      </w:tblGrid>
      <w:tr w:rsidR="00CB503A" w:rsidRPr="00F76919" w14:paraId="6E0B3B33" w14:textId="77777777" w:rsidTr="005E1545">
        <w:trPr>
          <w:trHeight w:val="196"/>
        </w:trPr>
        <w:tc>
          <w:tcPr>
            <w:tcW w:w="4483" w:type="dxa"/>
            <w:hideMark/>
          </w:tcPr>
          <w:p w14:paraId="66B27EFC" w14:textId="77777777" w:rsidR="00CB503A" w:rsidRPr="00F76919" w:rsidRDefault="00CB503A" w:rsidP="005E1545">
            <w:pPr>
              <w:suppressAutoHyphens w:val="0"/>
              <w:spacing w:line="256" w:lineRule="auto"/>
              <w:jc w:val="center"/>
              <w:rPr>
                <w:rFonts w:eastAsia="Calibri" w:cs="Times New Roman"/>
                <w:i/>
                <w:lang w:eastAsia="en-US" w:bidi="ar-SA"/>
                <w14:ligatures w14:val="standardContextual"/>
              </w:rPr>
            </w:pPr>
            <w:r w:rsidRPr="00F76919">
              <w:rPr>
                <w:rFonts w:eastAsia="Calibri" w:cs="Times New Roman"/>
                <w:lang w:eastAsia="en-US" w:bidi="ar-SA"/>
                <w14:ligatures w14:val="standardContextual"/>
              </w:rPr>
              <w:t>..........................................</w:t>
            </w:r>
          </w:p>
        </w:tc>
        <w:tc>
          <w:tcPr>
            <w:tcW w:w="4289" w:type="dxa"/>
            <w:hideMark/>
          </w:tcPr>
          <w:p w14:paraId="68BE77EA" w14:textId="77777777" w:rsidR="00CB503A" w:rsidRPr="00F76919" w:rsidRDefault="00CB503A" w:rsidP="005E1545">
            <w:pPr>
              <w:suppressAutoHyphens w:val="0"/>
              <w:spacing w:line="256" w:lineRule="auto"/>
              <w:jc w:val="center"/>
              <w:rPr>
                <w:rFonts w:eastAsia="Calibri" w:cs="Times New Roman"/>
                <w:i/>
                <w:lang w:eastAsia="en-US" w:bidi="ar-SA"/>
                <w14:ligatures w14:val="standardContextual"/>
              </w:rPr>
            </w:pPr>
            <w:r w:rsidRPr="00F76919">
              <w:rPr>
                <w:rFonts w:eastAsia="Calibri" w:cs="Times New Roman"/>
                <w:lang w:eastAsia="en-US" w:bidi="ar-SA"/>
                <w14:ligatures w14:val="standardContextual"/>
              </w:rPr>
              <w:t>.......................................</w:t>
            </w:r>
          </w:p>
        </w:tc>
      </w:tr>
      <w:tr w:rsidR="00CB503A" w:rsidRPr="00F76919" w14:paraId="5D1C2770" w14:textId="77777777" w:rsidTr="005E1545">
        <w:trPr>
          <w:trHeight w:val="421"/>
        </w:trPr>
        <w:tc>
          <w:tcPr>
            <w:tcW w:w="4483" w:type="dxa"/>
            <w:hideMark/>
          </w:tcPr>
          <w:p w14:paraId="3FEB02A5" w14:textId="77777777" w:rsidR="00CB503A" w:rsidRPr="00F76919" w:rsidRDefault="00CB503A" w:rsidP="005E1545">
            <w:pPr>
              <w:suppressAutoHyphens w:val="0"/>
              <w:spacing w:line="256" w:lineRule="auto"/>
              <w:jc w:val="center"/>
              <w:rPr>
                <w:rFonts w:eastAsia="Calibri" w:cs="Times New Roman"/>
                <w:lang w:eastAsia="en-US" w:bidi="ar-SA"/>
                <w14:ligatures w14:val="standardContextual"/>
              </w:rPr>
            </w:pPr>
            <w:r>
              <w:rPr>
                <w:rFonts w:eastAsia="Calibri" w:cs="Times New Roman"/>
                <w:lang w:eastAsia="en-US" w:bidi="ar-SA"/>
                <w14:ligatures w14:val="standardContextual"/>
              </w:rPr>
              <w:t>Ispán Krisztina</w:t>
            </w:r>
            <w:r w:rsidRPr="00F76919">
              <w:rPr>
                <w:rFonts w:eastAsia="Calibri" w:cs="Times New Roman"/>
                <w:lang w:eastAsia="en-US" w:bidi="ar-SA"/>
                <w14:ligatures w14:val="standardContextual"/>
              </w:rPr>
              <w:t xml:space="preserve"> </w:t>
            </w:r>
          </w:p>
          <w:p w14:paraId="35D15C2B" w14:textId="77777777" w:rsidR="00CB503A" w:rsidRPr="00F76919" w:rsidRDefault="00CB503A" w:rsidP="005E1545">
            <w:pPr>
              <w:suppressAutoHyphens w:val="0"/>
              <w:spacing w:line="256" w:lineRule="auto"/>
              <w:jc w:val="center"/>
              <w:rPr>
                <w:rFonts w:eastAsia="Calibri" w:cs="Times New Roman"/>
                <w:lang w:eastAsia="en-US" w:bidi="ar-SA"/>
                <w14:ligatures w14:val="standardContextual"/>
              </w:rPr>
            </w:pPr>
            <w:r w:rsidRPr="00F76919">
              <w:rPr>
                <w:rFonts w:eastAsia="Calibri" w:cs="Times New Roman"/>
                <w:lang w:eastAsia="en-US" w:bidi="ar-SA"/>
                <w14:ligatures w14:val="standardContextual"/>
              </w:rPr>
              <w:t>polgármester</w:t>
            </w:r>
          </w:p>
        </w:tc>
        <w:tc>
          <w:tcPr>
            <w:tcW w:w="4289" w:type="dxa"/>
            <w:hideMark/>
          </w:tcPr>
          <w:p w14:paraId="3BC9AA80" w14:textId="77777777" w:rsidR="00CB503A" w:rsidRPr="00F76919" w:rsidRDefault="00CB503A" w:rsidP="005E1545">
            <w:pPr>
              <w:suppressAutoHyphens w:val="0"/>
              <w:spacing w:line="256" w:lineRule="auto"/>
              <w:jc w:val="center"/>
              <w:rPr>
                <w:rFonts w:eastAsia="Calibri" w:cs="Times New Roman"/>
                <w:lang w:eastAsia="en-US" w:bidi="ar-SA"/>
                <w14:ligatures w14:val="standardContextual"/>
              </w:rPr>
            </w:pPr>
            <w:r w:rsidRPr="00F76919">
              <w:rPr>
                <w:rFonts w:eastAsia="Calibri" w:cs="Times New Roman"/>
                <w:lang w:eastAsia="en-US" w:bidi="ar-SA"/>
                <w14:ligatures w14:val="standardContextual"/>
              </w:rPr>
              <w:t>dr. Flőrich-Tóth Ágnes</w:t>
            </w:r>
          </w:p>
          <w:p w14:paraId="429EB1EA" w14:textId="77777777" w:rsidR="00CB503A" w:rsidRPr="00F76919" w:rsidRDefault="00CB503A" w:rsidP="005E1545">
            <w:pPr>
              <w:suppressAutoHyphens w:val="0"/>
              <w:spacing w:line="256" w:lineRule="auto"/>
              <w:jc w:val="center"/>
              <w:rPr>
                <w:rFonts w:eastAsia="Calibri" w:cs="Times New Roman"/>
                <w:lang w:eastAsia="en-US" w:bidi="ar-SA"/>
                <w14:ligatures w14:val="standardContextual"/>
              </w:rPr>
            </w:pPr>
            <w:r w:rsidRPr="00F76919">
              <w:rPr>
                <w:rFonts w:eastAsia="Calibri" w:cs="Times New Roman"/>
                <w:lang w:eastAsia="en-US" w:bidi="ar-SA"/>
                <w14:ligatures w14:val="standardContextual"/>
              </w:rPr>
              <w:t>jegyző</w:t>
            </w:r>
          </w:p>
        </w:tc>
      </w:tr>
    </w:tbl>
    <w:p w14:paraId="1C21CDD4" w14:textId="77777777" w:rsidR="00CB503A" w:rsidRPr="00F76919" w:rsidRDefault="00CB503A" w:rsidP="00CB503A">
      <w:pPr>
        <w:spacing w:line="288" w:lineRule="auto"/>
        <w:rPr>
          <w:bCs/>
        </w:rPr>
      </w:pPr>
    </w:p>
    <w:p w14:paraId="57E20532" w14:textId="77777777" w:rsidR="00CB503A" w:rsidRPr="00F76919" w:rsidRDefault="00CB503A" w:rsidP="00CB503A">
      <w:pPr>
        <w:spacing w:line="288" w:lineRule="auto"/>
        <w:rPr>
          <w:bCs/>
        </w:rPr>
      </w:pPr>
    </w:p>
    <w:p w14:paraId="14EE3E6F" w14:textId="77777777" w:rsidR="00CB503A" w:rsidRPr="00F76919" w:rsidRDefault="00CB503A" w:rsidP="00CB503A">
      <w:pPr>
        <w:spacing w:line="288" w:lineRule="auto"/>
        <w:rPr>
          <w:bCs/>
        </w:rPr>
      </w:pPr>
    </w:p>
    <w:p w14:paraId="12DDF80D" w14:textId="77777777" w:rsidR="00CB503A" w:rsidRPr="00D56449" w:rsidRDefault="00CB503A" w:rsidP="00CB503A">
      <w:pPr>
        <w:spacing w:line="288" w:lineRule="auto"/>
        <w:rPr>
          <w:bCs/>
        </w:rPr>
      </w:pPr>
      <w:r w:rsidRPr="00D56449">
        <w:rPr>
          <w:bCs/>
        </w:rPr>
        <w:t>Záradék:</w:t>
      </w:r>
    </w:p>
    <w:p w14:paraId="6881C863" w14:textId="1354E027" w:rsidR="00CB503A" w:rsidRPr="00D56449" w:rsidRDefault="00CB503A" w:rsidP="00CB503A">
      <w:pPr>
        <w:spacing w:line="288" w:lineRule="auto"/>
        <w:rPr>
          <w:bCs/>
        </w:rPr>
      </w:pPr>
      <w:r w:rsidRPr="00D56449">
        <w:rPr>
          <w:bCs/>
        </w:rPr>
        <w:t>Ezen rendelet 202</w:t>
      </w:r>
      <w:r>
        <w:rPr>
          <w:bCs/>
        </w:rPr>
        <w:t>5</w:t>
      </w:r>
      <w:r w:rsidRPr="00D56449">
        <w:rPr>
          <w:bCs/>
        </w:rPr>
        <w:t xml:space="preserve">. </w:t>
      </w:r>
      <w:r>
        <w:rPr>
          <w:bCs/>
        </w:rPr>
        <w:t>január</w:t>
      </w:r>
      <w:proofErr w:type="gramStart"/>
      <w:r w:rsidRPr="00D56449">
        <w:rPr>
          <w:bCs/>
        </w:rPr>
        <w:t xml:space="preserve"> </w:t>
      </w:r>
      <w:r>
        <w:rPr>
          <w:bCs/>
        </w:rPr>
        <w:t>….</w:t>
      </w:r>
      <w:proofErr w:type="gramEnd"/>
      <w:r w:rsidRPr="00D56449">
        <w:rPr>
          <w:bCs/>
        </w:rPr>
        <w:t>. napján lett kihirdetve.</w:t>
      </w:r>
    </w:p>
    <w:p w14:paraId="55F16A9C" w14:textId="77777777" w:rsidR="00CB503A" w:rsidRPr="00F76919" w:rsidRDefault="00CB503A" w:rsidP="00CB503A">
      <w:pPr>
        <w:spacing w:line="288" w:lineRule="auto"/>
        <w:rPr>
          <w:bCs/>
        </w:rPr>
      </w:pPr>
    </w:p>
    <w:tbl>
      <w:tblPr>
        <w:tblW w:w="0" w:type="auto"/>
        <w:tblInd w:w="47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9"/>
      </w:tblGrid>
      <w:tr w:rsidR="00CB503A" w:rsidRPr="00F76919" w14:paraId="25E1662D" w14:textId="77777777" w:rsidTr="005E1545">
        <w:trPr>
          <w:trHeight w:val="196"/>
        </w:trPr>
        <w:tc>
          <w:tcPr>
            <w:tcW w:w="4289" w:type="dxa"/>
            <w:hideMark/>
          </w:tcPr>
          <w:p w14:paraId="2993CB0C" w14:textId="77777777" w:rsidR="00CB503A" w:rsidRPr="00F76919" w:rsidRDefault="00CB503A" w:rsidP="005E1545">
            <w:pPr>
              <w:suppressAutoHyphens w:val="0"/>
              <w:spacing w:line="256" w:lineRule="auto"/>
              <w:jc w:val="center"/>
              <w:rPr>
                <w:rFonts w:eastAsia="Calibri" w:cs="Times New Roman"/>
                <w:i/>
                <w:lang w:eastAsia="en-US" w:bidi="ar-SA"/>
                <w14:ligatures w14:val="standardContextual"/>
              </w:rPr>
            </w:pPr>
            <w:r w:rsidRPr="00F76919">
              <w:rPr>
                <w:rFonts w:eastAsia="Calibri" w:cs="Times New Roman"/>
                <w:lang w:eastAsia="en-US" w:bidi="ar-SA"/>
                <w14:ligatures w14:val="standardContextual"/>
              </w:rPr>
              <w:t>.......................................</w:t>
            </w:r>
          </w:p>
        </w:tc>
      </w:tr>
      <w:tr w:rsidR="00CB503A" w:rsidRPr="00F76919" w14:paraId="228D203C" w14:textId="77777777" w:rsidTr="005E1545">
        <w:trPr>
          <w:trHeight w:val="68"/>
        </w:trPr>
        <w:tc>
          <w:tcPr>
            <w:tcW w:w="4289" w:type="dxa"/>
            <w:hideMark/>
          </w:tcPr>
          <w:p w14:paraId="53198584" w14:textId="77777777" w:rsidR="00CB503A" w:rsidRPr="00F76919" w:rsidRDefault="00CB503A" w:rsidP="005E1545">
            <w:pPr>
              <w:suppressAutoHyphens w:val="0"/>
              <w:spacing w:line="256" w:lineRule="auto"/>
              <w:jc w:val="center"/>
              <w:rPr>
                <w:rFonts w:eastAsia="Calibri" w:cs="Times New Roman"/>
                <w:lang w:eastAsia="en-US" w:bidi="ar-SA"/>
                <w14:ligatures w14:val="standardContextual"/>
              </w:rPr>
            </w:pPr>
            <w:r w:rsidRPr="00F76919">
              <w:rPr>
                <w:rFonts w:eastAsia="Calibri" w:cs="Times New Roman"/>
                <w:lang w:eastAsia="en-US" w:bidi="ar-SA"/>
                <w14:ligatures w14:val="standardContextual"/>
              </w:rPr>
              <w:t>dr. Flőrich-Tóth Ágnes</w:t>
            </w:r>
          </w:p>
          <w:p w14:paraId="15240980" w14:textId="77777777" w:rsidR="00CB503A" w:rsidRPr="00F76919" w:rsidRDefault="00CB503A" w:rsidP="005E1545">
            <w:pPr>
              <w:suppressAutoHyphens w:val="0"/>
              <w:spacing w:line="256" w:lineRule="auto"/>
              <w:jc w:val="center"/>
              <w:rPr>
                <w:rFonts w:eastAsia="Calibri" w:cs="Times New Roman"/>
                <w:lang w:eastAsia="en-US" w:bidi="ar-SA"/>
                <w14:ligatures w14:val="standardContextual"/>
              </w:rPr>
            </w:pPr>
            <w:r w:rsidRPr="00F76919">
              <w:rPr>
                <w:rFonts w:eastAsia="Calibri" w:cs="Times New Roman"/>
                <w:lang w:eastAsia="en-US" w:bidi="ar-SA"/>
                <w14:ligatures w14:val="standardContextual"/>
              </w:rPr>
              <w:t>jegyző</w:t>
            </w:r>
          </w:p>
        </w:tc>
      </w:tr>
    </w:tbl>
    <w:p w14:paraId="7F35F212" w14:textId="77777777" w:rsidR="00CB503A" w:rsidRDefault="00CB503A">
      <w:pPr>
        <w:pStyle w:val="Szvegtrzs"/>
        <w:spacing w:after="0" w:line="240" w:lineRule="auto"/>
        <w:jc w:val="both"/>
      </w:pPr>
    </w:p>
    <w:p w14:paraId="07E64FD8" w14:textId="77777777" w:rsidR="00CB503A" w:rsidRDefault="00CB503A">
      <w:pPr>
        <w:pStyle w:val="Szvegtrzs"/>
        <w:spacing w:after="0" w:line="240" w:lineRule="auto"/>
        <w:jc w:val="both"/>
      </w:pPr>
    </w:p>
    <w:p w14:paraId="59EF560E" w14:textId="77777777" w:rsidR="00CB503A" w:rsidRDefault="00CB503A">
      <w:pPr>
        <w:pStyle w:val="Szvegtrzs"/>
        <w:spacing w:after="0" w:line="240" w:lineRule="auto"/>
        <w:jc w:val="both"/>
      </w:pPr>
    </w:p>
    <w:p w14:paraId="255C72F2" w14:textId="77777777" w:rsidR="00CB503A" w:rsidRDefault="00CB503A">
      <w:pPr>
        <w:pStyle w:val="Szvegtrzs"/>
        <w:spacing w:after="0" w:line="240" w:lineRule="auto"/>
        <w:jc w:val="both"/>
      </w:pPr>
    </w:p>
    <w:p w14:paraId="1B4DC954" w14:textId="77777777" w:rsidR="00CB503A" w:rsidRDefault="00CB503A">
      <w:pPr>
        <w:pStyle w:val="Szvegtrzs"/>
        <w:spacing w:after="0" w:line="240" w:lineRule="auto"/>
        <w:jc w:val="both"/>
        <w:sectPr w:rsidR="00CB503A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12316B51" w14:textId="77777777" w:rsidR="008E34DE" w:rsidRDefault="008E34DE">
      <w:pPr>
        <w:pStyle w:val="Szvegtrzs"/>
        <w:spacing w:after="0"/>
        <w:jc w:val="center"/>
      </w:pPr>
    </w:p>
    <w:p w14:paraId="0CEEC710" w14:textId="77777777" w:rsidR="008E34DE" w:rsidRDefault="00000000">
      <w:pPr>
        <w:pStyle w:val="Szvegtrzs"/>
        <w:spacing w:before="476" w:after="159" w:line="240" w:lineRule="auto"/>
        <w:ind w:left="159" w:right="159"/>
        <w:jc w:val="center"/>
      </w:pPr>
      <w:r>
        <w:t>Részletes indokolás</w:t>
      </w:r>
    </w:p>
    <w:p w14:paraId="3F5772F9" w14:textId="77777777" w:rsidR="008E34DE" w:rsidRDefault="00000000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Az 1. §-hoz </w:t>
      </w:r>
    </w:p>
    <w:p w14:paraId="18E2A336" w14:textId="77777777" w:rsidR="008E34DE" w:rsidRDefault="00000000">
      <w:pPr>
        <w:pStyle w:val="Szvegtrzs"/>
        <w:spacing w:before="159" w:after="159" w:line="240" w:lineRule="auto"/>
        <w:ind w:left="159" w:right="159"/>
        <w:jc w:val="both"/>
      </w:pPr>
      <w:r>
        <w:t>Módosító rendelkezéseket határozza meg.</w:t>
      </w:r>
    </w:p>
    <w:p w14:paraId="499BFF8C" w14:textId="77777777" w:rsidR="008E34DE" w:rsidRDefault="00000000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2. §-hoz </w:t>
      </w:r>
    </w:p>
    <w:p w14:paraId="00A768CB" w14:textId="77777777" w:rsidR="008E34DE" w:rsidRDefault="00000000">
      <w:pPr>
        <w:pStyle w:val="Szvegtrzs"/>
        <w:spacing w:before="159" w:after="159" w:line="240" w:lineRule="auto"/>
        <w:ind w:left="159" w:right="159"/>
        <w:jc w:val="both"/>
      </w:pPr>
      <w:r>
        <w:t>A rendelet hatályba lépő rendelkezéseit határozza meg.</w:t>
      </w:r>
    </w:p>
    <w:p w14:paraId="71CE0CB4" w14:textId="77777777" w:rsidR="00CB503A" w:rsidRDefault="00CB503A">
      <w:pPr>
        <w:pStyle w:val="Szvegtrzs"/>
        <w:spacing w:before="159" w:after="159" w:line="240" w:lineRule="auto"/>
        <w:ind w:left="159" w:right="159"/>
        <w:jc w:val="both"/>
      </w:pPr>
    </w:p>
    <w:p w14:paraId="3C44D44E" w14:textId="77777777" w:rsidR="00CB503A" w:rsidRPr="00A82178" w:rsidRDefault="00CB503A" w:rsidP="00CB503A">
      <w:pPr>
        <w:widowControl w:val="0"/>
        <w:autoSpaceDE w:val="0"/>
        <w:autoSpaceDN w:val="0"/>
        <w:adjustRightInd w:val="0"/>
        <w:ind w:left="142"/>
        <w:jc w:val="center"/>
        <w:rPr>
          <w:b/>
          <w:bCs/>
        </w:rPr>
      </w:pPr>
      <w:r w:rsidRPr="00A82178">
        <w:rPr>
          <w:b/>
          <w:bCs/>
        </w:rPr>
        <w:t xml:space="preserve">Hatásvizsgálati lap </w:t>
      </w:r>
    </w:p>
    <w:p w14:paraId="3791820A" w14:textId="77777777" w:rsidR="00CB503A" w:rsidRPr="00A82178" w:rsidRDefault="00CB503A" w:rsidP="00CB503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82178">
        <w:rPr>
          <w:b/>
          <w:bCs/>
        </w:rPr>
        <w:t>Sóly Község Önkormányzata egyes szociális ellátásokról szóló 10/2021. (V.28.) önkormányzati rendeletének módosításáról</w:t>
      </w:r>
    </w:p>
    <w:p w14:paraId="64367AF8" w14:textId="77777777" w:rsidR="00CB503A" w:rsidRPr="00A82178" w:rsidRDefault="00CB503A" w:rsidP="00CB503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191864EC" w14:textId="77777777" w:rsidR="00CB503A" w:rsidRPr="00A82178" w:rsidRDefault="00CB503A" w:rsidP="00CB503A">
      <w:pPr>
        <w:widowControl w:val="0"/>
        <w:autoSpaceDE w:val="0"/>
        <w:autoSpaceDN w:val="0"/>
        <w:adjustRightInd w:val="0"/>
        <w:ind w:left="4"/>
      </w:pPr>
      <w:r w:rsidRPr="00A82178">
        <w:rPr>
          <w:b/>
          <w:bCs/>
        </w:rPr>
        <w:t>I. Várható társadalmi hatások</w:t>
      </w:r>
    </w:p>
    <w:p w14:paraId="57E469A1" w14:textId="788E9DD1" w:rsidR="00CB503A" w:rsidRPr="00A82178" w:rsidRDefault="00CB503A" w:rsidP="00CB503A">
      <w:pPr>
        <w:widowControl w:val="0"/>
        <w:autoSpaceDE w:val="0"/>
        <w:autoSpaceDN w:val="0"/>
        <w:adjustRightInd w:val="0"/>
        <w:spacing w:line="237" w:lineRule="auto"/>
        <w:ind w:left="4"/>
      </w:pPr>
      <w:r w:rsidRPr="00A82178">
        <w:t>A rendelet</w:t>
      </w:r>
      <w:r>
        <w:t xml:space="preserve"> módosításával a szociális ellátásban részesülők köre bővül.</w:t>
      </w:r>
    </w:p>
    <w:p w14:paraId="70B532A8" w14:textId="77777777" w:rsidR="00CB503A" w:rsidRPr="00A82178" w:rsidRDefault="00CB503A" w:rsidP="00CB503A">
      <w:pPr>
        <w:widowControl w:val="0"/>
        <w:autoSpaceDE w:val="0"/>
        <w:autoSpaceDN w:val="0"/>
        <w:adjustRightInd w:val="0"/>
        <w:spacing w:line="254" w:lineRule="exact"/>
      </w:pPr>
    </w:p>
    <w:p w14:paraId="726549D2" w14:textId="77777777" w:rsidR="00CB503A" w:rsidRPr="00A82178" w:rsidRDefault="00CB503A" w:rsidP="00CB503A">
      <w:pPr>
        <w:widowControl w:val="0"/>
        <w:autoSpaceDE w:val="0"/>
        <w:autoSpaceDN w:val="0"/>
        <w:adjustRightInd w:val="0"/>
        <w:ind w:left="4"/>
      </w:pPr>
      <w:r w:rsidRPr="00A82178">
        <w:rPr>
          <w:b/>
          <w:bCs/>
        </w:rPr>
        <w:t>II. Várható gazdasági, költségvetési hatások</w:t>
      </w:r>
      <w:r w:rsidRPr="00A82178">
        <w:rPr>
          <w:b/>
          <w:bCs/>
          <w:lang w:val="hu"/>
        </w:rPr>
        <w:t xml:space="preserve"> </w:t>
      </w:r>
    </w:p>
    <w:p w14:paraId="32CDE19F" w14:textId="77777777" w:rsidR="00CB503A" w:rsidRPr="00A82178" w:rsidRDefault="00CB503A" w:rsidP="00CB503A">
      <w:pPr>
        <w:widowControl w:val="0"/>
        <w:autoSpaceDE w:val="0"/>
        <w:autoSpaceDN w:val="0"/>
        <w:adjustRightInd w:val="0"/>
        <w:spacing w:line="237" w:lineRule="auto"/>
        <w:ind w:left="4"/>
      </w:pPr>
      <w:r w:rsidRPr="00A82178">
        <w:t>Gazdasági, költségvetési hatása nincs.</w:t>
      </w:r>
    </w:p>
    <w:p w14:paraId="1F554CA2" w14:textId="77777777" w:rsidR="00CB503A" w:rsidRPr="00A82178" w:rsidRDefault="00CB503A" w:rsidP="00CB503A">
      <w:pPr>
        <w:widowControl w:val="0"/>
        <w:autoSpaceDE w:val="0"/>
        <w:autoSpaceDN w:val="0"/>
        <w:adjustRightInd w:val="0"/>
        <w:spacing w:line="237" w:lineRule="auto"/>
        <w:ind w:left="4"/>
      </w:pPr>
    </w:p>
    <w:p w14:paraId="26699B59" w14:textId="77777777" w:rsidR="00CB503A" w:rsidRPr="00A82178" w:rsidRDefault="00CB503A" w:rsidP="00CB503A">
      <w:pPr>
        <w:widowControl w:val="0"/>
        <w:autoSpaceDE w:val="0"/>
        <w:autoSpaceDN w:val="0"/>
        <w:adjustRightInd w:val="0"/>
        <w:ind w:left="4"/>
      </w:pPr>
      <w:r w:rsidRPr="00A82178">
        <w:rPr>
          <w:b/>
          <w:bCs/>
        </w:rPr>
        <w:t>III. Várható környezeti hatások</w:t>
      </w:r>
    </w:p>
    <w:p w14:paraId="3C797D86" w14:textId="77777777" w:rsidR="00CB503A" w:rsidRPr="00A82178" w:rsidRDefault="00CB503A" w:rsidP="00CB503A">
      <w:pPr>
        <w:widowControl w:val="0"/>
        <w:autoSpaceDE w:val="0"/>
        <w:autoSpaceDN w:val="0"/>
        <w:adjustRightInd w:val="0"/>
        <w:spacing w:line="237" w:lineRule="auto"/>
        <w:ind w:left="4"/>
      </w:pPr>
      <w:r w:rsidRPr="00A82178">
        <w:t>A rendeletben foglaltak végrehajtásának környezeti következménye nincs.</w:t>
      </w:r>
    </w:p>
    <w:p w14:paraId="1BD14F81" w14:textId="77777777" w:rsidR="00CB503A" w:rsidRPr="00A82178" w:rsidRDefault="00CB503A" w:rsidP="00CB503A">
      <w:pPr>
        <w:widowControl w:val="0"/>
        <w:autoSpaceDE w:val="0"/>
        <w:autoSpaceDN w:val="0"/>
        <w:adjustRightInd w:val="0"/>
        <w:spacing w:line="257" w:lineRule="exact"/>
      </w:pPr>
    </w:p>
    <w:p w14:paraId="47E3C8D3" w14:textId="77777777" w:rsidR="00CB503A" w:rsidRPr="00A82178" w:rsidRDefault="00CB503A" w:rsidP="00CB503A">
      <w:pPr>
        <w:widowControl w:val="0"/>
        <w:autoSpaceDE w:val="0"/>
        <w:autoSpaceDN w:val="0"/>
        <w:adjustRightInd w:val="0"/>
        <w:ind w:left="4"/>
      </w:pPr>
      <w:r w:rsidRPr="00A82178">
        <w:rPr>
          <w:b/>
          <w:bCs/>
        </w:rPr>
        <w:t>IV. Várható egészségi következmények</w:t>
      </w:r>
    </w:p>
    <w:p w14:paraId="089C3301" w14:textId="77777777" w:rsidR="00CB503A" w:rsidRPr="00A82178" w:rsidRDefault="00CB503A" w:rsidP="00CB503A">
      <w:pPr>
        <w:widowControl w:val="0"/>
        <w:autoSpaceDE w:val="0"/>
        <w:autoSpaceDN w:val="0"/>
        <w:adjustRightInd w:val="0"/>
        <w:spacing w:line="237" w:lineRule="auto"/>
        <w:ind w:left="4"/>
      </w:pPr>
      <w:r w:rsidRPr="00A82178">
        <w:t>A rendeletben foglaltak végrehajtásának egészségügyi következménye nincs.</w:t>
      </w:r>
    </w:p>
    <w:p w14:paraId="6B5D5380" w14:textId="77777777" w:rsidR="00CB503A" w:rsidRPr="00A82178" w:rsidRDefault="00CB503A" w:rsidP="00CB503A">
      <w:pPr>
        <w:widowControl w:val="0"/>
        <w:autoSpaceDE w:val="0"/>
        <w:autoSpaceDN w:val="0"/>
        <w:adjustRightInd w:val="0"/>
        <w:spacing w:line="257" w:lineRule="exact"/>
      </w:pPr>
    </w:p>
    <w:p w14:paraId="765940CB" w14:textId="77777777" w:rsidR="00CB503A" w:rsidRPr="00A82178" w:rsidRDefault="00CB503A" w:rsidP="00CB503A">
      <w:pPr>
        <w:widowControl w:val="0"/>
        <w:autoSpaceDE w:val="0"/>
        <w:autoSpaceDN w:val="0"/>
        <w:adjustRightInd w:val="0"/>
        <w:ind w:left="4"/>
      </w:pPr>
      <w:r w:rsidRPr="00A82178">
        <w:rPr>
          <w:b/>
          <w:bCs/>
        </w:rPr>
        <w:t xml:space="preserve">V. Adminisztratív </w:t>
      </w:r>
      <w:proofErr w:type="spellStart"/>
      <w:r w:rsidRPr="00A82178">
        <w:rPr>
          <w:b/>
          <w:bCs/>
        </w:rPr>
        <w:t>terheket</w:t>
      </w:r>
      <w:proofErr w:type="spellEnd"/>
      <w:r w:rsidRPr="00A82178">
        <w:rPr>
          <w:b/>
          <w:bCs/>
        </w:rPr>
        <w:t xml:space="preserve"> befolyásoló hatások</w:t>
      </w:r>
    </w:p>
    <w:p w14:paraId="5917B025" w14:textId="77777777" w:rsidR="00CB503A" w:rsidRPr="00A82178" w:rsidRDefault="00CB503A" w:rsidP="00CB503A">
      <w:pPr>
        <w:widowControl w:val="0"/>
        <w:autoSpaceDE w:val="0"/>
        <w:autoSpaceDN w:val="0"/>
        <w:adjustRightInd w:val="0"/>
        <w:spacing w:line="237" w:lineRule="auto"/>
        <w:ind w:left="4"/>
      </w:pPr>
      <w:r w:rsidRPr="00A82178">
        <w:t xml:space="preserve">A rendeletben foglaltak végrehajtása az adminisztrációs </w:t>
      </w:r>
      <w:proofErr w:type="spellStart"/>
      <w:r w:rsidRPr="00A82178">
        <w:t>terheket</w:t>
      </w:r>
      <w:proofErr w:type="spellEnd"/>
      <w:r w:rsidRPr="00A82178">
        <w:t xml:space="preserve"> nem növeli</w:t>
      </w:r>
    </w:p>
    <w:p w14:paraId="7CCD53C7" w14:textId="77777777" w:rsidR="00CB503A" w:rsidRPr="00A82178" w:rsidRDefault="00CB503A" w:rsidP="00CB503A">
      <w:pPr>
        <w:widowControl w:val="0"/>
        <w:autoSpaceDE w:val="0"/>
        <w:autoSpaceDN w:val="0"/>
        <w:adjustRightInd w:val="0"/>
        <w:spacing w:line="319" w:lineRule="exact"/>
      </w:pPr>
    </w:p>
    <w:p w14:paraId="6C13FF6A" w14:textId="77777777" w:rsidR="00CB503A" w:rsidRPr="00A82178" w:rsidRDefault="00CB503A" w:rsidP="00CB503A">
      <w:pPr>
        <w:widowControl w:val="0"/>
        <w:overflowPunct w:val="0"/>
        <w:autoSpaceDE w:val="0"/>
        <w:autoSpaceDN w:val="0"/>
        <w:adjustRightInd w:val="0"/>
        <w:spacing w:line="212" w:lineRule="auto"/>
        <w:ind w:left="4" w:right="580"/>
      </w:pPr>
      <w:r w:rsidRPr="00A82178">
        <w:rPr>
          <w:b/>
          <w:bCs/>
        </w:rPr>
        <w:t>VI. A rendelet megalkotásának szükségessége, a jogalkotás elmaradásának várható következményei</w:t>
      </w:r>
    </w:p>
    <w:p w14:paraId="563A64BE" w14:textId="77777777" w:rsidR="00CB503A" w:rsidRPr="00A82178" w:rsidRDefault="00CB503A" w:rsidP="00CB503A">
      <w:pPr>
        <w:widowControl w:val="0"/>
        <w:autoSpaceDE w:val="0"/>
        <w:autoSpaceDN w:val="0"/>
        <w:adjustRightInd w:val="0"/>
        <w:spacing w:line="319" w:lineRule="exact"/>
      </w:pPr>
      <w:r w:rsidRPr="00A82178">
        <w:t>Jogszabályoknak való megfelelés.</w:t>
      </w:r>
    </w:p>
    <w:p w14:paraId="1937A1C5" w14:textId="77777777" w:rsidR="00CB503A" w:rsidRPr="00A82178" w:rsidRDefault="00CB503A" w:rsidP="00CB503A">
      <w:pPr>
        <w:widowControl w:val="0"/>
        <w:autoSpaceDE w:val="0"/>
        <w:autoSpaceDN w:val="0"/>
        <w:adjustRightInd w:val="0"/>
        <w:spacing w:line="319" w:lineRule="exact"/>
      </w:pPr>
    </w:p>
    <w:p w14:paraId="0645C6C1" w14:textId="77777777" w:rsidR="00CB503A" w:rsidRPr="00A82178" w:rsidRDefault="00CB503A" w:rsidP="00CB503A">
      <w:pPr>
        <w:widowControl w:val="0"/>
        <w:overflowPunct w:val="0"/>
        <w:autoSpaceDE w:val="0"/>
        <w:autoSpaceDN w:val="0"/>
        <w:adjustRightInd w:val="0"/>
        <w:spacing w:line="212" w:lineRule="auto"/>
        <w:ind w:left="4" w:right="780"/>
      </w:pPr>
      <w:r w:rsidRPr="00A82178">
        <w:rPr>
          <w:b/>
          <w:bCs/>
        </w:rPr>
        <w:t>VII. A rendelet alkalmazásához szükséges személyi, szervezeti, tárgyi és pénzügyi feltételek</w:t>
      </w:r>
    </w:p>
    <w:p w14:paraId="3DE698D4" w14:textId="77777777" w:rsidR="00CB503A" w:rsidRPr="00A82178" w:rsidRDefault="00CB503A" w:rsidP="00CB503A">
      <w:pPr>
        <w:widowControl w:val="0"/>
        <w:overflowPunct w:val="0"/>
        <w:autoSpaceDE w:val="0"/>
        <w:autoSpaceDN w:val="0"/>
        <w:adjustRightInd w:val="0"/>
        <w:spacing w:line="214" w:lineRule="auto"/>
        <w:ind w:left="4" w:right="1140"/>
      </w:pPr>
      <w:r w:rsidRPr="00A82178">
        <w:t>A rendelet végrehajtásával kapcsolatban a személyi, szervezeti, tárgyi, pénzügyi feltételek rendelkezésre állnak.</w:t>
      </w:r>
    </w:p>
    <w:p w14:paraId="5281D821" w14:textId="77777777" w:rsidR="00CB503A" w:rsidRPr="00A82178" w:rsidRDefault="00CB503A" w:rsidP="00CB503A">
      <w:pPr>
        <w:widowControl w:val="0"/>
        <w:autoSpaceDE w:val="0"/>
        <w:autoSpaceDN w:val="0"/>
        <w:adjustRightInd w:val="0"/>
        <w:spacing w:line="200" w:lineRule="exact"/>
      </w:pPr>
    </w:p>
    <w:p w14:paraId="5A4D3F08" w14:textId="77777777" w:rsidR="00CB503A" w:rsidRPr="00A82178" w:rsidRDefault="00CB503A" w:rsidP="00CB503A">
      <w:pPr>
        <w:widowControl w:val="0"/>
        <w:autoSpaceDE w:val="0"/>
        <w:autoSpaceDN w:val="0"/>
        <w:adjustRightInd w:val="0"/>
        <w:spacing w:line="200" w:lineRule="exact"/>
      </w:pPr>
    </w:p>
    <w:p w14:paraId="22A31547" w14:textId="77777777" w:rsidR="00CB503A" w:rsidRPr="00A82178" w:rsidRDefault="00CB503A" w:rsidP="00CB503A">
      <w:pPr>
        <w:widowControl w:val="0"/>
        <w:autoSpaceDE w:val="0"/>
        <w:autoSpaceDN w:val="0"/>
        <w:adjustRightInd w:val="0"/>
        <w:ind w:left="4"/>
      </w:pPr>
    </w:p>
    <w:p w14:paraId="5217DE6F" w14:textId="77777777" w:rsidR="00CB503A" w:rsidRDefault="00CB503A">
      <w:pPr>
        <w:pStyle w:val="Szvegtrzs"/>
        <w:spacing w:before="159" w:after="159" w:line="240" w:lineRule="auto"/>
        <w:ind w:left="159" w:right="159"/>
        <w:jc w:val="both"/>
      </w:pPr>
    </w:p>
    <w:sectPr w:rsidR="00CB503A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39EE" w14:textId="77777777" w:rsidR="00402211" w:rsidRDefault="00402211">
      <w:r>
        <w:separator/>
      </w:r>
    </w:p>
  </w:endnote>
  <w:endnote w:type="continuationSeparator" w:id="0">
    <w:p w14:paraId="5283371D" w14:textId="77777777" w:rsidR="00402211" w:rsidRDefault="0040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8EC8" w14:textId="77777777" w:rsidR="008E34DE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B292" w14:textId="77777777" w:rsidR="008E34DE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2ADF" w14:textId="77777777" w:rsidR="00402211" w:rsidRDefault="00402211">
      <w:r>
        <w:separator/>
      </w:r>
    </w:p>
  </w:footnote>
  <w:footnote w:type="continuationSeparator" w:id="0">
    <w:p w14:paraId="4AB43631" w14:textId="77777777" w:rsidR="00402211" w:rsidRDefault="0040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D6F2B"/>
    <w:multiLevelType w:val="multilevel"/>
    <w:tmpl w:val="44EEC19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700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4DE"/>
    <w:rsid w:val="002865E1"/>
    <w:rsid w:val="00402211"/>
    <w:rsid w:val="0066526B"/>
    <w:rsid w:val="008D7C0B"/>
    <w:rsid w:val="008E34DE"/>
    <w:rsid w:val="00C346DD"/>
    <w:rsid w:val="00CB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0F64"/>
  <w15:docId w15:val="{B75A0F46-1D0F-4F44-BCCA-6925C83F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dc:description/>
  <cp:lastModifiedBy>Titkárság</cp:lastModifiedBy>
  <cp:revision>4</cp:revision>
  <dcterms:created xsi:type="dcterms:W3CDTF">2025-01-22T14:23:00Z</dcterms:created>
  <dcterms:modified xsi:type="dcterms:W3CDTF">2025-01-22T14:24:00Z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