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6E9D8" w14:textId="77777777" w:rsidR="00C454FA" w:rsidRPr="00C454FA" w:rsidRDefault="00C454FA" w:rsidP="00C454FA"/>
    <w:p w14:paraId="5BA5F821" w14:textId="77777777" w:rsidR="00C454FA" w:rsidRPr="00C454FA" w:rsidRDefault="00C454FA" w:rsidP="00C454FA"/>
    <w:p w14:paraId="092D0313" w14:textId="77777777" w:rsidR="00C454FA" w:rsidRPr="00C454FA" w:rsidRDefault="00C454FA" w:rsidP="00C454FA"/>
    <w:p w14:paraId="1EDBB7C3" w14:textId="77777777" w:rsidR="00C454FA" w:rsidRPr="00C454FA" w:rsidRDefault="00C454FA" w:rsidP="00C454FA"/>
    <w:p w14:paraId="6E256EBB" w14:textId="77777777" w:rsidR="00C454FA" w:rsidRPr="00C454FA" w:rsidRDefault="00C454FA" w:rsidP="00C454FA"/>
    <w:p w14:paraId="2D15F34C" w14:textId="77777777" w:rsidR="00C454FA" w:rsidRPr="00C454FA" w:rsidRDefault="00C454FA" w:rsidP="00C454FA"/>
    <w:p w14:paraId="3E236BB9" w14:textId="77777777" w:rsidR="00C454FA" w:rsidRPr="00C454FA" w:rsidRDefault="00C454FA" w:rsidP="00C454FA"/>
    <w:p w14:paraId="6FE86C20" w14:textId="77777777" w:rsidR="00C454FA" w:rsidRPr="00C454FA" w:rsidRDefault="00C454FA" w:rsidP="00C454FA"/>
    <w:p w14:paraId="4288F240" w14:textId="77777777" w:rsidR="00C454FA" w:rsidRDefault="00C454FA" w:rsidP="00C454FA"/>
    <w:p w14:paraId="1AC24703" w14:textId="77777777" w:rsidR="005F46E4" w:rsidRDefault="00C454FA" w:rsidP="003A1CE0">
      <w:pPr>
        <w:tabs>
          <w:tab w:val="left" w:pos="174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F11AD">
        <w:rPr>
          <w:rFonts w:ascii="Times New Roman" w:hAnsi="Times New Roman" w:cs="Times New Roman"/>
          <w:sz w:val="28"/>
          <w:szCs w:val="28"/>
        </w:rPr>
        <w:t>E LŐ T E R J E S Z T É S</w:t>
      </w:r>
    </w:p>
    <w:p w14:paraId="2A2AF5B0" w14:textId="77777777" w:rsidR="008F11AD" w:rsidRDefault="009C5CFE" w:rsidP="003A1CE0">
      <w:pPr>
        <w:tabs>
          <w:tab w:val="left" w:pos="174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Sóly</w:t>
      </w:r>
      <w:r w:rsidR="008F11AD">
        <w:rPr>
          <w:rFonts w:ascii="Times New Roman" w:hAnsi="Times New Roman" w:cs="Times New Roman"/>
          <w:sz w:val="28"/>
          <w:szCs w:val="28"/>
        </w:rPr>
        <w:t xml:space="preserve"> Község Önkormányzata Képviselő-testületének</w:t>
      </w:r>
    </w:p>
    <w:p w14:paraId="4D20323C" w14:textId="77777777" w:rsidR="00C667FF" w:rsidRDefault="003A0808" w:rsidP="003A1CE0">
      <w:pPr>
        <w:tabs>
          <w:tab w:val="left" w:pos="174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6A1814">
        <w:rPr>
          <w:rFonts w:ascii="Times New Roman" w:hAnsi="Times New Roman" w:cs="Times New Roman"/>
          <w:sz w:val="28"/>
          <w:szCs w:val="28"/>
        </w:rPr>
        <w:t>5</w:t>
      </w:r>
      <w:r w:rsidR="00A4342A">
        <w:rPr>
          <w:rFonts w:ascii="Times New Roman" w:hAnsi="Times New Roman" w:cs="Times New Roman"/>
          <w:sz w:val="28"/>
          <w:szCs w:val="28"/>
        </w:rPr>
        <w:t>. november</w:t>
      </w:r>
      <w:r w:rsidR="00B461CE">
        <w:rPr>
          <w:rFonts w:ascii="Times New Roman" w:hAnsi="Times New Roman" w:cs="Times New Roman"/>
          <w:sz w:val="28"/>
          <w:szCs w:val="28"/>
        </w:rPr>
        <w:t xml:space="preserve"> 2</w:t>
      </w:r>
      <w:r w:rsidR="006A1814">
        <w:rPr>
          <w:rFonts w:ascii="Times New Roman" w:hAnsi="Times New Roman" w:cs="Times New Roman"/>
          <w:sz w:val="28"/>
          <w:szCs w:val="28"/>
        </w:rPr>
        <w:t>7</w:t>
      </w:r>
      <w:r w:rsidR="00A4342A">
        <w:rPr>
          <w:rFonts w:ascii="Times New Roman" w:hAnsi="Times New Roman" w:cs="Times New Roman"/>
          <w:sz w:val="28"/>
          <w:szCs w:val="28"/>
        </w:rPr>
        <w:t>-</w:t>
      </w:r>
      <w:r w:rsidR="006A1814">
        <w:rPr>
          <w:rFonts w:ascii="Times New Roman" w:hAnsi="Times New Roman" w:cs="Times New Roman"/>
          <w:sz w:val="28"/>
          <w:szCs w:val="28"/>
        </w:rPr>
        <w:t>e</w:t>
      </w:r>
      <w:r w:rsidR="00A4342A">
        <w:rPr>
          <w:rFonts w:ascii="Times New Roman" w:hAnsi="Times New Roman" w:cs="Times New Roman"/>
          <w:sz w:val="28"/>
          <w:szCs w:val="28"/>
        </w:rPr>
        <w:t>i ülésére</w:t>
      </w:r>
    </w:p>
    <w:p w14:paraId="673404B5" w14:textId="77777777" w:rsidR="00C667FF" w:rsidRPr="00C667FF" w:rsidRDefault="00C667FF" w:rsidP="00C667FF">
      <w:pPr>
        <w:rPr>
          <w:rFonts w:ascii="Times New Roman" w:hAnsi="Times New Roman" w:cs="Times New Roman"/>
          <w:sz w:val="28"/>
          <w:szCs w:val="28"/>
        </w:rPr>
      </w:pPr>
    </w:p>
    <w:p w14:paraId="51A57695" w14:textId="77777777" w:rsidR="00C667FF" w:rsidRDefault="00C667FF" w:rsidP="00C667FF">
      <w:pPr>
        <w:rPr>
          <w:rFonts w:ascii="Times New Roman" w:hAnsi="Times New Roman" w:cs="Times New Roman"/>
          <w:sz w:val="28"/>
          <w:szCs w:val="28"/>
        </w:rPr>
      </w:pPr>
    </w:p>
    <w:p w14:paraId="53C3225F" w14:textId="77777777" w:rsidR="00C667FF" w:rsidRDefault="00C667FF" w:rsidP="00C667FF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000A741A" w14:textId="77777777" w:rsidR="00C667FF" w:rsidRDefault="00C667FF" w:rsidP="00C667FF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2C14B7E7" w14:textId="77777777" w:rsidR="00C667FF" w:rsidRDefault="00C667FF" w:rsidP="00C667FF">
      <w:pPr>
        <w:rPr>
          <w:rFonts w:ascii="Times New Roman" w:hAnsi="Times New Roman" w:cs="Times New Roman"/>
          <w:sz w:val="28"/>
          <w:szCs w:val="28"/>
        </w:rPr>
      </w:pPr>
    </w:p>
    <w:p w14:paraId="31DFE413" w14:textId="77777777" w:rsidR="00B971ED" w:rsidRDefault="00B971ED" w:rsidP="00C667FF">
      <w:pPr>
        <w:rPr>
          <w:rFonts w:ascii="Times New Roman" w:hAnsi="Times New Roman" w:cs="Times New Roman"/>
          <w:sz w:val="28"/>
          <w:szCs w:val="28"/>
        </w:rPr>
      </w:pPr>
    </w:p>
    <w:p w14:paraId="753D7521" w14:textId="77777777" w:rsidR="00B971ED" w:rsidRDefault="00B971ED" w:rsidP="00C667FF">
      <w:pPr>
        <w:rPr>
          <w:rFonts w:ascii="Times New Roman" w:hAnsi="Times New Roman" w:cs="Times New Roman"/>
          <w:sz w:val="28"/>
          <w:szCs w:val="28"/>
        </w:rPr>
      </w:pPr>
    </w:p>
    <w:p w14:paraId="51C37716" w14:textId="77777777" w:rsidR="00B971ED" w:rsidRDefault="00B971ED" w:rsidP="00C667FF">
      <w:pPr>
        <w:rPr>
          <w:rFonts w:ascii="Times New Roman" w:hAnsi="Times New Roman" w:cs="Times New Roman"/>
          <w:sz w:val="28"/>
          <w:szCs w:val="28"/>
        </w:rPr>
      </w:pPr>
    </w:p>
    <w:p w14:paraId="52BC69D2" w14:textId="77777777" w:rsidR="00B971ED" w:rsidRPr="00C667FF" w:rsidRDefault="00B971ED" w:rsidP="00C667FF">
      <w:pPr>
        <w:rPr>
          <w:rFonts w:ascii="Times New Roman" w:hAnsi="Times New Roman" w:cs="Times New Roman"/>
          <w:sz w:val="28"/>
          <w:szCs w:val="28"/>
        </w:rPr>
      </w:pPr>
    </w:p>
    <w:p w14:paraId="21348D89" w14:textId="77777777" w:rsidR="00C667FF" w:rsidRDefault="00C667FF" w:rsidP="00C667FF">
      <w:pPr>
        <w:rPr>
          <w:rFonts w:ascii="Times New Roman" w:hAnsi="Times New Roman" w:cs="Times New Roman"/>
          <w:sz w:val="28"/>
          <w:szCs w:val="28"/>
        </w:rPr>
      </w:pPr>
    </w:p>
    <w:p w14:paraId="782677FD" w14:textId="77777777" w:rsidR="008F11AD" w:rsidRDefault="00C667FF" w:rsidP="00C667FF">
      <w:pPr>
        <w:rPr>
          <w:rFonts w:ascii="Times New Roman" w:hAnsi="Times New Roman" w:cs="Times New Roman"/>
          <w:sz w:val="28"/>
          <w:szCs w:val="28"/>
        </w:rPr>
      </w:pPr>
      <w:r w:rsidRPr="0013696C">
        <w:rPr>
          <w:rFonts w:ascii="Times New Roman" w:hAnsi="Times New Roman" w:cs="Times New Roman"/>
          <w:sz w:val="28"/>
          <w:szCs w:val="28"/>
          <w:u w:val="single"/>
        </w:rPr>
        <w:t>Tárgy</w:t>
      </w:r>
      <w:r w:rsidR="002962BE">
        <w:rPr>
          <w:rFonts w:ascii="Times New Roman" w:hAnsi="Times New Roman" w:cs="Times New Roman"/>
          <w:sz w:val="28"/>
          <w:szCs w:val="28"/>
        </w:rPr>
        <w:t>: 202</w:t>
      </w:r>
      <w:r w:rsidR="00544B5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évi belső ellenőrzési terv</w:t>
      </w:r>
      <w:r w:rsidR="002429D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D62017" w14:textId="77777777" w:rsidR="00C667FF" w:rsidRDefault="00C667FF" w:rsidP="00C667FF">
      <w:pPr>
        <w:rPr>
          <w:rFonts w:ascii="Times New Roman" w:hAnsi="Times New Roman" w:cs="Times New Roman"/>
          <w:sz w:val="28"/>
          <w:szCs w:val="28"/>
        </w:rPr>
      </w:pPr>
      <w:r w:rsidRPr="0013696C">
        <w:rPr>
          <w:rFonts w:ascii="Times New Roman" w:hAnsi="Times New Roman" w:cs="Times New Roman"/>
          <w:sz w:val="28"/>
          <w:szCs w:val="28"/>
          <w:u w:val="single"/>
        </w:rPr>
        <w:t>Előterjesztő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0860E6">
        <w:rPr>
          <w:rFonts w:ascii="Times New Roman" w:hAnsi="Times New Roman" w:cs="Times New Roman"/>
          <w:sz w:val="28"/>
          <w:szCs w:val="28"/>
        </w:rPr>
        <w:t>Fl</w:t>
      </w:r>
      <w:r w:rsidR="00B461CE">
        <w:rPr>
          <w:rFonts w:ascii="Times New Roman" w:hAnsi="Times New Roman" w:cs="Times New Roman"/>
          <w:sz w:val="28"/>
          <w:szCs w:val="28"/>
        </w:rPr>
        <w:t>ő</w:t>
      </w:r>
      <w:r w:rsidR="000860E6">
        <w:rPr>
          <w:rFonts w:ascii="Times New Roman" w:hAnsi="Times New Roman" w:cs="Times New Roman"/>
          <w:sz w:val="28"/>
          <w:szCs w:val="28"/>
        </w:rPr>
        <w:t>rich</w:t>
      </w:r>
      <w:proofErr w:type="spellEnd"/>
      <w:r w:rsidR="000860E6">
        <w:rPr>
          <w:rFonts w:ascii="Times New Roman" w:hAnsi="Times New Roman" w:cs="Times New Roman"/>
          <w:sz w:val="28"/>
          <w:szCs w:val="28"/>
        </w:rPr>
        <w:t xml:space="preserve">-Tóth Ágnes </w:t>
      </w:r>
      <w:r w:rsidR="00244728">
        <w:rPr>
          <w:rFonts w:ascii="Times New Roman" w:hAnsi="Times New Roman" w:cs="Times New Roman"/>
          <w:sz w:val="28"/>
          <w:szCs w:val="28"/>
        </w:rPr>
        <w:t>jegyző</w:t>
      </w:r>
    </w:p>
    <w:p w14:paraId="0F9A03E0" w14:textId="77777777" w:rsidR="00C667FF" w:rsidRDefault="00C667FF" w:rsidP="00C667FF">
      <w:pPr>
        <w:rPr>
          <w:rFonts w:ascii="Times New Roman" w:hAnsi="Times New Roman" w:cs="Times New Roman"/>
          <w:sz w:val="28"/>
          <w:szCs w:val="28"/>
        </w:rPr>
      </w:pPr>
      <w:r w:rsidRPr="0013696C">
        <w:rPr>
          <w:rFonts w:ascii="Times New Roman" w:hAnsi="Times New Roman" w:cs="Times New Roman"/>
          <w:sz w:val="28"/>
          <w:szCs w:val="28"/>
          <w:u w:val="single"/>
        </w:rPr>
        <w:t>Előkészítő: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1814">
        <w:rPr>
          <w:rFonts w:ascii="Times New Roman" w:hAnsi="Times New Roman" w:cs="Times New Roman"/>
          <w:sz w:val="28"/>
          <w:szCs w:val="28"/>
        </w:rPr>
        <w:t>Nagy Veronika Zsuzsanna belső ellenőr</w:t>
      </w:r>
    </w:p>
    <w:p w14:paraId="2293630C" w14:textId="77777777" w:rsidR="00F23296" w:rsidRDefault="00F23296" w:rsidP="00C667FF">
      <w:pPr>
        <w:rPr>
          <w:rFonts w:ascii="Times New Roman" w:hAnsi="Times New Roman" w:cs="Times New Roman"/>
          <w:sz w:val="28"/>
          <w:szCs w:val="28"/>
        </w:rPr>
      </w:pPr>
    </w:p>
    <w:p w14:paraId="0B4B7F75" w14:textId="77777777" w:rsidR="004F0FC9" w:rsidRDefault="004F0FC9" w:rsidP="00C667FF">
      <w:pPr>
        <w:rPr>
          <w:rFonts w:ascii="Times New Roman" w:hAnsi="Times New Roman" w:cs="Times New Roman"/>
          <w:sz w:val="28"/>
          <w:szCs w:val="28"/>
        </w:rPr>
      </w:pPr>
    </w:p>
    <w:p w14:paraId="6A65528A" w14:textId="77777777" w:rsidR="004F0FC9" w:rsidRDefault="004F0FC9" w:rsidP="00C667FF">
      <w:pPr>
        <w:rPr>
          <w:rFonts w:ascii="Times New Roman" w:hAnsi="Times New Roman" w:cs="Times New Roman"/>
          <w:sz w:val="28"/>
          <w:szCs w:val="28"/>
        </w:rPr>
      </w:pPr>
    </w:p>
    <w:p w14:paraId="4C1C6A53" w14:textId="77777777" w:rsidR="00F23296" w:rsidRDefault="00F23296" w:rsidP="00C667FF">
      <w:pPr>
        <w:rPr>
          <w:rFonts w:ascii="Times New Roman" w:hAnsi="Times New Roman" w:cs="Times New Roman"/>
          <w:b/>
          <w:sz w:val="28"/>
          <w:szCs w:val="28"/>
        </w:rPr>
      </w:pPr>
      <w:r w:rsidRPr="00F23296">
        <w:rPr>
          <w:rFonts w:ascii="Times New Roman" w:hAnsi="Times New Roman" w:cs="Times New Roman"/>
          <w:b/>
          <w:sz w:val="28"/>
          <w:szCs w:val="28"/>
        </w:rPr>
        <w:lastRenderedPageBreak/>
        <w:t>Tisztelt Képviselő-testület!</w:t>
      </w:r>
    </w:p>
    <w:p w14:paraId="7927C518" w14:textId="77777777" w:rsidR="008E62F6" w:rsidRDefault="008E62F6" w:rsidP="00C667FF">
      <w:pPr>
        <w:rPr>
          <w:rFonts w:ascii="Times New Roman" w:hAnsi="Times New Roman" w:cs="Times New Roman"/>
          <w:b/>
          <w:sz w:val="28"/>
          <w:szCs w:val="28"/>
        </w:rPr>
      </w:pPr>
    </w:p>
    <w:p w14:paraId="05C12CD9" w14:textId="77777777" w:rsidR="002316C2" w:rsidRPr="002B1836" w:rsidRDefault="002316C2" w:rsidP="00B461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836">
        <w:rPr>
          <w:rFonts w:ascii="Times New Roman" w:hAnsi="Times New Roman" w:cs="Times New Roman"/>
          <w:sz w:val="28"/>
          <w:szCs w:val="28"/>
        </w:rPr>
        <w:t xml:space="preserve">A költségvetési szervek belső kontrollrendszeréről és belső ellenőrzéséről szóló 370/2011. (XII.31.) Korm. rendelet (továbbiakban: </w:t>
      </w:r>
      <w:proofErr w:type="spellStart"/>
      <w:r w:rsidRPr="002B1836">
        <w:rPr>
          <w:rFonts w:ascii="Times New Roman" w:hAnsi="Times New Roman" w:cs="Times New Roman"/>
          <w:sz w:val="28"/>
          <w:szCs w:val="28"/>
        </w:rPr>
        <w:t>Bkr</w:t>
      </w:r>
      <w:proofErr w:type="spellEnd"/>
      <w:r w:rsidRPr="002B1836">
        <w:rPr>
          <w:rFonts w:ascii="Times New Roman" w:hAnsi="Times New Roman" w:cs="Times New Roman"/>
          <w:sz w:val="28"/>
          <w:szCs w:val="28"/>
        </w:rPr>
        <w:t>) 22. § (1) bekezdése részletezi a belső ellenőrzési vezető feladatait. Hivatkozott jogszabály b) pontja értelmében feladat „a kockázatelemzéssel alátámasztott stratégiai és éves ellenőrzési tervek összeállítása, a költségvetési szerv vezetőjének – helyi önkormányzatok esetén képviselő-testület – jóváhagyása után a tervek végrehajtása, valamint azok megvalósításának nyomon követése”.</w:t>
      </w:r>
    </w:p>
    <w:p w14:paraId="5EE22F83" w14:textId="77777777" w:rsidR="002316C2" w:rsidRDefault="002316C2" w:rsidP="00B461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836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Pr="002B1836">
        <w:rPr>
          <w:rFonts w:ascii="Times New Roman" w:hAnsi="Times New Roman" w:cs="Times New Roman"/>
          <w:sz w:val="28"/>
          <w:szCs w:val="28"/>
        </w:rPr>
        <w:t>Bkr</w:t>
      </w:r>
      <w:proofErr w:type="spellEnd"/>
      <w:r w:rsidRPr="002B1836">
        <w:rPr>
          <w:rFonts w:ascii="Times New Roman" w:hAnsi="Times New Roman" w:cs="Times New Roman"/>
          <w:sz w:val="28"/>
          <w:szCs w:val="28"/>
        </w:rPr>
        <w:t>. 31.§ (1) bekezdése értelmében a belső ellenőrzési vezető – összhangban a stratégiai ellenőrzési tervvel – összeállítja a tárgyévet követő évre vonatkozó éves ellenőrzési tervet</w:t>
      </w:r>
      <w:r>
        <w:rPr>
          <w:rFonts w:ascii="Times New Roman" w:hAnsi="Times New Roman" w:cs="Times New Roman"/>
          <w:sz w:val="28"/>
          <w:szCs w:val="28"/>
        </w:rPr>
        <w:t xml:space="preserve"> (1. sz. melléklet) kockázatelemzés alapján (2. sz. </w:t>
      </w:r>
      <w:r w:rsidRPr="002B1836">
        <w:rPr>
          <w:rFonts w:ascii="Times New Roman" w:hAnsi="Times New Roman" w:cs="Times New Roman"/>
          <w:sz w:val="28"/>
          <w:szCs w:val="28"/>
        </w:rPr>
        <w:t>melléklet).</w:t>
      </w:r>
    </w:p>
    <w:p w14:paraId="264594A6" w14:textId="77777777" w:rsidR="002316C2" w:rsidRPr="00696CA3" w:rsidRDefault="00BB5389" w:rsidP="00B461CE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6CA3">
        <w:rPr>
          <w:rFonts w:ascii="Times New Roman" w:hAnsi="Times New Roman" w:cs="Times New Roman"/>
          <w:b/>
          <w:bCs/>
          <w:sz w:val="28"/>
          <w:szCs w:val="28"/>
        </w:rPr>
        <w:t xml:space="preserve">A vállalkozó díjazása bruttó </w:t>
      </w:r>
      <w:proofErr w:type="gramStart"/>
      <w:r w:rsidRPr="00696CA3">
        <w:rPr>
          <w:rFonts w:ascii="Times New Roman" w:hAnsi="Times New Roman" w:cs="Times New Roman"/>
          <w:b/>
          <w:bCs/>
          <w:sz w:val="28"/>
          <w:szCs w:val="28"/>
        </w:rPr>
        <w:t>150</w:t>
      </w:r>
      <w:r w:rsidR="00047D0F" w:rsidRPr="00696CA3">
        <w:rPr>
          <w:rFonts w:ascii="Times New Roman" w:hAnsi="Times New Roman" w:cs="Times New Roman"/>
          <w:b/>
          <w:bCs/>
          <w:sz w:val="28"/>
          <w:szCs w:val="28"/>
        </w:rPr>
        <w:t>.000,-</w:t>
      </w:r>
      <w:proofErr w:type="gramEnd"/>
      <w:r w:rsidR="00047D0F" w:rsidRPr="00696C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316C2" w:rsidRPr="00696CA3">
        <w:rPr>
          <w:rFonts w:ascii="Times New Roman" w:hAnsi="Times New Roman" w:cs="Times New Roman"/>
          <w:b/>
          <w:bCs/>
          <w:sz w:val="28"/>
          <w:szCs w:val="28"/>
        </w:rPr>
        <w:t>Ft</w:t>
      </w:r>
      <w:r w:rsidR="00047D0F" w:rsidRPr="00696CA3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2316C2" w:rsidRPr="00696C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66478E6" w14:textId="77777777" w:rsidR="002316C2" w:rsidRPr="002B1836" w:rsidRDefault="002316C2" w:rsidP="00B461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836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Pr="002B1836">
        <w:rPr>
          <w:rFonts w:ascii="Times New Roman" w:hAnsi="Times New Roman" w:cs="Times New Roman"/>
          <w:sz w:val="28"/>
          <w:szCs w:val="28"/>
        </w:rPr>
        <w:t>Bkr</w:t>
      </w:r>
      <w:proofErr w:type="spellEnd"/>
      <w:r w:rsidRPr="002B1836">
        <w:rPr>
          <w:rFonts w:ascii="Times New Roman" w:hAnsi="Times New Roman" w:cs="Times New Roman"/>
          <w:sz w:val="28"/>
          <w:szCs w:val="28"/>
        </w:rPr>
        <w:t>. 32.§ (4) bekezdése értelmében helyi önkormányzatok esetében az éves ellenőrzési tervet a képviselő testület a tárgyévet megelőző év december 31-ig hagyja jóvá.</w:t>
      </w:r>
    </w:p>
    <w:p w14:paraId="677EEC2A" w14:textId="77777777" w:rsidR="002316C2" w:rsidRPr="002B1836" w:rsidRDefault="002316C2" w:rsidP="00B461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836">
        <w:rPr>
          <w:rFonts w:ascii="Times New Roman" w:hAnsi="Times New Roman" w:cs="Times New Roman"/>
          <w:sz w:val="28"/>
          <w:szCs w:val="28"/>
        </w:rPr>
        <w:t xml:space="preserve">A fentiek alapján terjesztem elő jóváhagyásra a belső ellenőr által összeállított javaslat </w:t>
      </w:r>
      <w:r w:rsidR="00BB5389">
        <w:rPr>
          <w:rFonts w:ascii="Times New Roman" w:hAnsi="Times New Roman" w:cs="Times New Roman"/>
          <w:sz w:val="28"/>
          <w:szCs w:val="28"/>
        </w:rPr>
        <w:t>és kockázatelemzés szeri</w:t>
      </w:r>
      <w:r w:rsidR="00952226">
        <w:rPr>
          <w:rFonts w:ascii="Times New Roman" w:hAnsi="Times New Roman" w:cs="Times New Roman"/>
          <w:sz w:val="28"/>
          <w:szCs w:val="28"/>
        </w:rPr>
        <w:t>nti 202</w:t>
      </w:r>
      <w:r w:rsidR="003C29CD">
        <w:rPr>
          <w:rFonts w:ascii="Times New Roman" w:hAnsi="Times New Roman" w:cs="Times New Roman"/>
          <w:sz w:val="28"/>
          <w:szCs w:val="28"/>
        </w:rPr>
        <w:t>6</w:t>
      </w:r>
      <w:r w:rsidRPr="002B1836">
        <w:rPr>
          <w:rFonts w:ascii="Times New Roman" w:hAnsi="Times New Roman" w:cs="Times New Roman"/>
          <w:sz w:val="28"/>
          <w:szCs w:val="28"/>
        </w:rPr>
        <w:t>. évi ellenőrzési tervet.</w:t>
      </w:r>
    </w:p>
    <w:p w14:paraId="0B36F495" w14:textId="77777777" w:rsidR="002316C2" w:rsidRPr="002B1836" w:rsidRDefault="002316C2" w:rsidP="00B461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836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Pr="002B1836">
        <w:rPr>
          <w:rFonts w:ascii="Times New Roman" w:hAnsi="Times New Roman" w:cs="Times New Roman"/>
          <w:sz w:val="28"/>
          <w:szCs w:val="28"/>
        </w:rPr>
        <w:t>Bkr</w:t>
      </w:r>
      <w:proofErr w:type="spellEnd"/>
      <w:r w:rsidRPr="002B1836">
        <w:rPr>
          <w:rFonts w:ascii="Times New Roman" w:hAnsi="Times New Roman" w:cs="Times New Roman"/>
          <w:sz w:val="28"/>
          <w:szCs w:val="28"/>
        </w:rPr>
        <w:t>. 31.§ (4) bekezdése az alábbiak szerint rögzíti az éves ellenőrzési terv előírt tartalmát.</w:t>
      </w:r>
    </w:p>
    <w:p w14:paraId="5651AC21" w14:textId="77777777" w:rsidR="002316C2" w:rsidRPr="002B1836" w:rsidRDefault="002316C2" w:rsidP="00B461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836">
        <w:rPr>
          <w:rFonts w:ascii="Times New Roman" w:hAnsi="Times New Roman" w:cs="Times New Roman"/>
          <w:sz w:val="28"/>
          <w:szCs w:val="28"/>
        </w:rPr>
        <w:t>„Az éves ellenőrzési terv tartalmazza:</w:t>
      </w:r>
    </w:p>
    <w:p w14:paraId="16454A14" w14:textId="77777777" w:rsidR="002316C2" w:rsidRPr="002B1836" w:rsidRDefault="002316C2" w:rsidP="00B461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836">
        <w:rPr>
          <w:rFonts w:ascii="Times New Roman" w:hAnsi="Times New Roman" w:cs="Times New Roman"/>
          <w:sz w:val="28"/>
          <w:szCs w:val="28"/>
        </w:rPr>
        <w:t>a) az ellenőrzési tervet meglapozó elemzések és a kockázatelemzés eredményének összefoglaló bemutatását,</w:t>
      </w:r>
    </w:p>
    <w:p w14:paraId="7B379DCE" w14:textId="77777777" w:rsidR="002316C2" w:rsidRPr="002B1836" w:rsidRDefault="002316C2" w:rsidP="00B461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836">
        <w:rPr>
          <w:rFonts w:ascii="Times New Roman" w:hAnsi="Times New Roman" w:cs="Times New Roman"/>
          <w:sz w:val="28"/>
          <w:szCs w:val="28"/>
        </w:rPr>
        <w:t>b) a tervezett ellenőrzés tárgyát,</w:t>
      </w:r>
    </w:p>
    <w:p w14:paraId="1FADDF0D" w14:textId="77777777" w:rsidR="002316C2" w:rsidRPr="002B1836" w:rsidRDefault="002316C2" w:rsidP="00B461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836">
        <w:rPr>
          <w:rFonts w:ascii="Times New Roman" w:hAnsi="Times New Roman" w:cs="Times New Roman"/>
          <w:sz w:val="28"/>
          <w:szCs w:val="28"/>
        </w:rPr>
        <w:t>c) az ellenőrzés célját,</w:t>
      </w:r>
    </w:p>
    <w:p w14:paraId="6C52A8E5" w14:textId="77777777" w:rsidR="002316C2" w:rsidRPr="002B1836" w:rsidRDefault="002316C2" w:rsidP="00B461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836">
        <w:rPr>
          <w:rFonts w:ascii="Times New Roman" w:hAnsi="Times New Roman" w:cs="Times New Roman"/>
          <w:sz w:val="28"/>
          <w:szCs w:val="28"/>
        </w:rPr>
        <w:t>d) az ellenőrzendő időszakot,</w:t>
      </w:r>
    </w:p>
    <w:p w14:paraId="3A265BB8" w14:textId="77777777" w:rsidR="002316C2" w:rsidRPr="002B1836" w:rsidRDefault="002316C2" w:rsidP="00B461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836">
        <w:rPr>
          <w:rFonts w:ascii="Times New Roman" w:hAnsi="Times New Roman" w:cs="Times New Roman"/>
          <w:sz w:val="28"/>
          <w:szCs w:val="28"/>
        </w:rPr>
        <w:lastRenderedPageBreak/>
        <w:t>e) a rendelkezésre álló és a szükséges ellenőrzési kapacitás meghatározását,</w:t>
      </w:r>
    </w:p>
    <w:p w14:paraId="6C996580" w14:textId="77777777" w:rsidR="002316C2" w:rsidRPr="002B1836" w:rsidRDefault="002316C2" w:rsidP="00B461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836">
        <w:rPr>
          <w:rFonts w:ascii="Times New Roman" w:hAnsi="Times New Roman" w:cs="Times New Roman"/>
          <w:sz w:val="28"/>
          <w:szCs w:val="28"/>
        </w:rPr>
        <w:t>f) az ellenőrzések típusát,</w:t>
      </w:r>
    </w:p>
    <w:p w14:paraId="53D7E087" w14:textId="77777777" w:rsidR="002316C2" w:rsidRPr="002B1836" w:rsidRDefault="002316C2" w:rsidP="00B461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836">
        <w:rPr>
          <w:rFonts w:ascii="Times New Roman" w:hAnsi="Times New Roman" w:cs="Times New Roman"/>
          <w:sz w:val="28"/>
          <w:szCs w:val="28"/>
        </w:rPr>
        <w:t>g) az ellenőrzések tervezett ütemezését,</w:t>
      </w:r>
    </w:p>
    <w:p w14:paraId="1BCD6CCB" w14:textId="77777777" w:rsidR="002316C2" w:rsidRPr="002B1836" w:rsidRDefault="002316C2" w:rsidP="00B461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836">
        <w:rPr>
          <w:rFonts w:ascii="Times New Roman" w:hAnsi="Times New Roman" w:cs="Times New Roman"/>
          <w:sz w:val="28"/>
          <w:szCs w:val="28"/>
        </w:rPr>
        <w:t>h) az ellenőrzött szerv, illetve szervezeti egységek megnevezését,</w:t>
      </w:r>
    </w:p>
    <w:p w14:paraId="32D361BE" w14:textId="77777777" w:rsidR="002316C2" w:rsidRPr="002B1836" w:rsidRDefault="002316C2" w:rsidP="00B461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836">
        <w:rPr>
          <w:rFonts w:ascii="Times New Roman" w:hAnsi="Times New Roman" w:cs="Times New Roman"/>
          <w:sz w:val="28"/>
          <w:szCs w:val="28"/>
        </w:rPr>
        <w:t>i) a tanácsadó tevékenységre tervezett kapacitást,</w:t>
      </w:r>
    </w:p>
    <w:p w14:paraId="72598020" w14:textId="77777777" w:rsidR="002316C2" w:rsidRPr="002B1836" w:rsidRDefault="002316C2" w:rsidP="00B461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836">
        <w:rPr>
          <w:rFonts w:ascii="Times New Roman" w:hAnsi="Times New Roman" w:cs="Times New Roman"/>
          <w:sz w:val="28"/>
          <w:szCs w:val="28"/>
        </w:rPr>
        <w:t>j) a soron kívüli ellenőrzésekre tervezett kapacitást,</w:t>
      </w:r>
    </w:p>
    <w:p w14:paraId="6E953E1D" w14:textId="77777777" w:rsidR="002316C2" w:rsidRPr="002B1836" w:rsidRDefault="002316C2" w:rsidP="00B461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836">
        <w:rPr>
          <w:rFonts w:ascii="Times New Roman" w:hAnsi="Times New Roman" w:cs="Times New Roman"/>
          <w:sz w:val="28"/>
          <w:szCs w:val="28"/>
        </w:rPr>
        <w:t>k) a képzésekre tervezett kapacitást,</w:t>
      </w:r>
    </w:p>
    <w:p w14:paraId="6E7CCD5A" w14:textId="77777777" w:rsidR="002316C2" w:rsidRPr="002B1836" w:rsidRDefault="002316C2" w:rsidP="00B461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836">
        <w:rPr>
          <w:rFonts w:ascii="Times New Roman" w:hAnsi="Times New Roman" w:cs="Times New Roman"/>
          <w:sz w:val="28"/>
          <w:szCs w:val="28"/>
        </w:rPr>
        <w:t>l) az egyéb tevékenységeket.</w:t>
      </w:r>
    </w:p>
    <w:p w14:paraId="44DEE869" w14:textId="77777777" w:rsidR="002316C2" w:rsidRDefault="002316C2" w:rsidP="00B461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86E195" w14:textId="77777777" w:rsidR="002316C2" w:rsidRPr="002B1836" w:rsidRDefault="002316C2" w:rsidP="00B461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836">
        <w:rPr>
          <w:rFonts w:ascii="Times New Roman" w:hAnsi="Times New Roman" w:cs="Times New Roman"/>
          <w:sz w:val="28"/>
          <w:szCs w:val="28"/>
        </w:rPr>
        <w:t xml:space="preserve">Fentiekből a határozati javaslat mellékleteként beterjesztett ellenőrzési terv az a-h) és j) pontokat tartalmazza. Az </w:t>
      </w:r>
      <w:r>
        <w:rPr>
          <w:rFonts w:ascii="Times New Roman" w:hAnsi="Times New Roman" w:cs="Times New Roman"/>
          <w:sz w:val="28"/>
          <w:szCs w:val="28"/>
        </w:rPr>
        <w:t xml:space="preserve">i) ponttól l) pontig </w:t>
      </w:r>
      <w:r w:rsidRPr="002B1836">
        <w:rPr>
          <w:rFonts w:ascii="Times New Roman" w:hAnsi="Times New Roman" w:cs="Times New Roman"/>
          <w:sz w:val="28"/>
          <w:szCs w:val="28"/>
        </w:rPr>
        <w:t>tevékenységekre napokat nem terveztünk. Mivel külsős vállalkozóval oldjuk meg a belső ellenőrzést, így a k) pont szerinti képzésre tervezett kapacitás a vállalkozót terheli.</w:t>
      </w:r>
    </w:p>
    <w:p w14:paraId="6F88D802" w14:textId="77777777" w:rsidR="002316C2" w:rsidRPr="002B1836" w:rsidRDefault="002316C2" w:rsidP="00B461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836">
        <w:rPr>
          <w:rFonts w:ascii="Times New Roman" w:hAnsi="Times New Roman" w:cs="Times New Roman"/>
          <w:sz w:val="28"/>
          <w:szCs w:val="28"/>
        </w:rPr>
        <w:t>Kérem a Tiszt</w:t>
      </w:r>
      <w:r>
        <w:rPr>
          <w:rFonts w:ascii="Times New Roman" w:hAnsi="Times New Roman" w:cs="Times New Roman"/>
          <w:sz w:val="28"/>
          <w:szCs w:val="28"/>
        </w:rPr>
        <w:t>elt K</w:t>
      </w:r>
      <w:r w:rsidR="00DB6C17">
        <w:rPr>
          <w:rFonts w:ascii="Times New Roman" w:hAnsi="Times New Roman" w:cs="Times New Roman"/>
          <w:sz w:val="28"/>
          <w:szCs w:val="28"/>
        </w:rPr>
        <w:t>épviselő-testületet, hogy a 202</w:t>
      </w:r>
      <w:r w:rsidR="00047D0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évi ellenőrzési tervet (1</w:t>
      </w:r>
      <w:r w:rsidRPr="002B1836">
        <w:rPr>
          <w:rFonts w:ascii="Times New Roman" w:hAnsi="Times New Roman" w:cs="Times New Roman"/>
          <w:sz w:val="28"/>
          <w:szCs w:val="28"/>
        </w:rPr>
        <w:t>. sz. melléklet</w:t>
      </w:r>
      <w:r>
        <w:rPr>
          <w:rFonts w:ascii="Times New Roman" w:hAnsi="Times New Roman" w:cs="Times New Roman"/>
          <w:sz w:val="28"/>
          <w:szCs w:val="28"/>
        </w:rPr>
        <w:t xml:space="preserve"> szerint</w:t>
      </w:r>
      <w:r w:rsidRPr="002B1836">
        <w:rPr>
          <w:rFonts w:ascii="Times New Roman" w:hAnsi="Times New Roman" w:cs="Times New Roman"/>
          <w:sz w:val="28"/>
          <w:szCs w:val="28"/>
        </w:rPr>
        <w:t>) elfogadni szíveskedjen.</w:t>
      </w:r>
    </w:p>
    <w:p w14:paraId="6FD3BE7C" w14:textId="77777777" w:rsidR="006638B4" w:rsidRDefault="006638B4" w:rsidP="00B461C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1FA5C92" w14:textId="2180719B" w:rsidR="004F6236" w:rsidRDefault="00304469" w:rsidP="004F62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Sóly</w:t>
      </w:r>
      <w:r w:rsidR="0023396B">
        <w:rPr>
          <w:rFonts w:ascii="Times New Roman" w:hAnsi="Times New Roman" w:cs="Times New Roman"/>
          <w:sz w:val="28"/>
          <w:szCs w:val="28"/>
        </w:rPr>
        <w:t>, 202</w:t>
      </w:r>
      <w:r w:rsidR="00A761A9">
        <w:rPr>
          <w:rFonts w:ascii="Times New Roman" w:hAnsi="Times New Roman" w:cs="Times New Roman"/>
          <w:sz w:val="28"/>
          <w:szCs w:val="28"/>
        </w:rPr>
        <w:t>5</w:t>
      </w:r>
      <w:r w:rsidR="006638B4">
        <w:rPr>
          <w:rFonts w:ascii="Times New Roman" w:hAnsi="Times New Roman" w:cs="Times New Roman"/>
          <w:sz w:val="28"/>
          <w:szCs w:val="28"/>
        </w:rPr>
        <w:t>. november</w:t>
      </w:r>
      <w:r w:rsidR="00B461CE">
        <w:rPr>
          <w:rFonts w:ascii="Times New Roman" w:hAnsi="Times New Roman" w:cs="Times New Roman"/>
          <w:sz w:val="28"/>
          <w:szCs w:val="28"/>
        </w:rPr>
        <w:t xml:space="preserve"> 21.</w:t>
      </w:r>
    </w:p>
    <w:p w14:paraId="3D697A28" w14:textId="77777777" w:rsidR="00171E4A" w:rsidRDefault="00171E4A" w:rsidP="004F6236">
      <w:pPr>
        <w:rPr>
          <w:rFonts w:ascii="Times New Roman" w:hAnsi="Times New Roman" w:cs="Times New Roman"/>
          <w:sz w:val="28"/>
          <w:szCs w:val="28"/>
        </w:rPr>
      </w:pPr>
    </w:p>
    <w:p w14:paraId="03F936F5" w14:textId="77777777" w:rsidR="00171E4A" w:rsidRPr="004F6236" w:rsidRDefault="00171E4A" w:rsidP="004F6236">
      <w:pPr>
        <w:rPr>
          <w:rFonts w:ascii="Times New Roman" w:hAnsi="Times New Roman" w:cs="Times New Roman"/>
          <w:sz w:val="28"/>
          <w:szCs w:val="28"/>
        </w:rPr>
      </w:pPr>
    </w:p>
    <w:p w14:paraId="3CBE375D" w14:textId="77777777" w:rsidR="004F6236" w:rsidRDefault="004F6236" w:rsidP="004F6236">
      <w:pPr>
        <w:rPr>
          <w:rFonts w:ascii="Times New Roman" w:hAnsi="Times New Roman" w:cs="Times New Roman"/>
          <w:sz w:val="28"/>
          <w:szCs w:val="28"/>
        </w:rPr>
      </w:pPr>
    </w:p>
    <w:p w14:paraId="685EBAF5" w14:textId="77777777" w:rsidR="00F23296" w:rsidRDefault="004F6236" w:rsidP="004F6236">
      <w:pPr>
        <w:tabs>
          <w:tab w:val="left" w:pos="62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461CE">
        <w:rPr>
          <w:rFonts w:ascii="Times New Roman" w:hAnsi="Times New Roman" w:cs="Times New Roman"/>
          <w:sz w:val="28"/>
          <w:szCs w:val="28"/>
        </w:rPr>
        <w:t xml:space="preserve">dr. </w:t>
      </w:r>
      <w:proofErr w:type="spellStart"/>
      <w:r>
        <w:rPr>
          <w:rFonts w:ascii="Times New Roman" w:hAnsi="Times New Roman" w:cs="Times New Roman"/>
          <w:sz w:val="28"/>
          <w:szCs w:val="28"/>
        </w:rPr>
        <w:t>Fl</w:t>
      </w:r>
      <w:r w:rsidR="00B461CE">
        <w:rPr>
          <w:rFonts w:ascii="Times New Roman" w:hAnsi="Times New Roman" w:cs="Times New Roman"/>
          <w:sz w:val="28"/>
          <w:szCs w:val="28"/>
        </w:rPr>
        <w:t>ő</w:t>
      </w:r>
      <w:r>
        <w:rPr>
          <w:rFonts w:ascii="Times New Roman" w:hAnsi="Times New Roman" w:cs="Times New Roman"/>
          <w:sz w:val="28"/>
          <w:szCs w:val="28"/>
        </w:rPr>
        <w:t>rich</w:t>
      </w:r>
      <w:proofErr w:type="spellEnd"/>
      <w:r>
        <w:rPr>
          <w:rFonts w:ascii="Times New Roman" w:hAnsi="Times New Roman" w:cs="Times New Roman"/>
          <w:sz w:val="28"/>
          <w:szCs w:val="28"/>
        </w:rPr>
        <w:t>-Tóth Ágnes</w:t>
      </w:r>
    </w:p>
    <w:p w14:paraId="1537307C" w14:textId="77777777" w:rsidR="004F6236" w:rsidRDefault="004F6236" w:rsidP="004F6236">
      <w:pPr>
        <w:tabs>
          <w:tab w:val="left" w:pos="62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jegyző</w:t>
      </w:r>
    </w:p>
    <w:p w14:paraId="014BB29C" w14:textId="77777777" w:rsidR="002A4FD7" w:rsidRDefault="002A4FD7" w:rsidP="004F6236">
      <w:pPr>
        <w:tabs>
          <w:tab w:val="left" w:pos="6225"/>
        </w:tabs>
        <w:rPr>
          <w:rFonts w:ascii="Times New Roman" w:hAnsi="Times New Roman" w:cs="Times New Roman"/>
          <w:sz w:val="28"/>
          <w:szCs w:val="28"/>
        </w:rPr>
      </w:pPr>
    </w:p>
    <w:p w14:paraId="500FA891" w14:textId="77777777" w:rsidR="004C4CAE" w:rsidRDefault="004C4CAE" w:rsidP="004F6236">
      <w:pPr>
        <w:tabs>
          <w:tab w:val="left" w:pos="6225"/>
        </w:tabs>
        <w:rPr>
          <w:rFonts w:ascii="Times New Roman" w:hAnsi="Times New Roman" w:cs="Times New Roman"/>
          <w:sz w:val="28"/>
          <w:szCs w:val="28"/>
        </w:rPr>
      </w:pPr>
    </w:p>
    <w:p w14:paraId="71C740DF" w14:textId="77777777" w:rsidR="00171E4A" w:rsidRDefault="00171E4A" w:rsidP="004F6236">
      <w:pPr>
        <w:tabs>
          <w:tab w:val="left" w:pos="6225"/>
        </w:tabs>
        <w:rPr>
          <w:rFonts w:ascii="Times New Roman" w:hAnsi="Times New Roman" w:cs="Times New Roman"/>
          <w:sz w:val="28"/>
          <w:szCs w:val="28"/>
        </w:rPr>
      </w:pPr>
    </w:p>
    <w:p w14:paraId="0F26277D" w14:textId="77777777" w:rsidR="00171E4A" w:rsidRDefault="00171E4A" w:rsidP="004F6236">
      <w:pPr>
        <w:tabs>
          <w:tab w:val="left" w:pos="6225"/>
        </w:tabs>
        <w:rPr>
          <w:rFonts w:ascii="Times New Roman" w:hAnsi="Times New Roman" w:cs="Times New Roman"/>
          <w:sz w:val="28"/>
          <w:szCs w:val="28"/>
        </w:rPr>
      </w:pPr>
    </w:p>
    <w:p w14:paraId="499080EB" w14:textId="77777777" w:rsidR="00171E4A" w:rsidRDefault="00171E4A" w:rsidP="004F6236">
      <w:pPr>
        <w:tabs>
          <w:tab w:val="left" w:pos="6225"/>
        </w:tabs>
        <w:rPr>
          <w:rFonts w:ascii="Times New Roman" w:hAnsi="Times New Roman" w:cs="Times New Roman"/>
          <w:sz w:val="28"/>
          <w:szCs w:val="28"/>
        </w:rPr>
      </w:pPr>
    </w:p>
    <w:p w14:paraId="11E8550E" w14:textId="77777777" w:rsidR="00171E4A" w:rsidRDefault="00171E4A" w:rsidP="004F6236">
      <w:pPr>
        <w:tabs>
          <w:tab w:val="left" w:pos="6225"/>
        </w:tabs>
        <w:rPr>
          <w:rFonts w:ascii="Times New Roman" w:hAnsi="Times New Roman" w:cs="Times New Roman"/>
          <w:sz w:val="28"/>
          <w:szCs w:val="28"/>
        </w:rPr>
      </w:pPr>
    </w:p>
    <w:p w14:paraId="2526C5C5" w14:textId="77777777" w:rsidR="00171E4A" w:rsidRDefault="00171E4A" w:rsidP="004F6236">
      <w:pPr>
        <w:tabs>
          <w:tab w:val="left" w:pos="6225"/>
        </w:tabs>
        <w:rPr>
          <w:rFonts w:ascii="Times New Roman" w:hAnsi="Times New Roman" w:cs="Times New Roman"/>
          <w:sz w:val="28"/>
          <w:szCs w:val="28"/>
        </w:rPr>
      </w:pPr>
    </w:p>
    <w:p w14:paraId="5950D6E8" w14:textId="77777777" w:rsidR="006967DB" w:rsidRDefault="006967DB" w:rsidP="006D209F">
      <w:pPr>
        <w:tabs>
          <w:tab w:val="left" w:pos="6975"/>
        </w:tabs>
        <w:rPr>
          <w:rFonts w:ascii="Times New Roman" w:hAnsi="Times New Roman" w:cs="Times New Roman"/>
          <w:sz w:val="28"/>
          <w:szCs w:val="28"/>
        </w:rPr>
      </w:pPr>
    </w:p>
    <w:p w14:paraId="0D517227" w14:textId="77777777" w:rsidR="00171E4A" w:rsidRPr="00171E4A" w:rsidRDefault="00171E4A" w:rsidP="00171E4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 w:rsidRPr="00171E4A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határozati javaslat:</w:t>
      </w:r>
    </w:p>
    <w:p w14:paraId="0894FCEA" w14:textId="77777777" w:rsidR="00171E4A" w:rsidRPr="00171E4A" w:rsidRDefault="00171E4A" w:rsidP="00171E4A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171E4A">
        <w:rPr>
          <w:rFonts w:ascii="Times New Roman" w:eastAsia="Times New Roman" w:hAnsi="Times New Roman" w:cs="Times New Roman"/>
          <w:sz w:val="28"/>
          <w:szCs w:val="28"/>
          <w:lang w:eastAsia="hu-HU"/>
        </w:rPr>
        <w:t>…/2025. (...) Határozat:</w:t>
      </w:r>
    </w:p>
    <w:p w14:paraId="56B76011" w14:textId="77777777" w:rsidR="00171E4A" w:rsidRPr="00171E4A" w:rsidRDefault="00171E4A" w:rsidP="00171E4A">
      <w:pPr>
        <w:tabs>
          <w:tab w:val="left" w:pos="6225"/>
        </w:tabs>
        <w:rPr>
          <w:rFonts w:ascii="Times New Roman" w:hAnsi="Times New Roman" w:cs="Times New Roman"/>
          <w:sz w:val="28"/>
          <w:szCs w:val="28"/>
        </w:rPr>
      </w:pPr>
    </w:p>
    <w:p w14:paraId="53ED5BD1" w14:textId="77777777" w:rsidR="00171E4A" w:rsidRPr="00171E4A" w:rsidRDefault="00171E4A" w:rsidP="00171E4A">
      <w:pPr>
        <w:pStyle w:val="Listaszerbekezds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hu-HU"/>
        </w:rPr>
      </w:pPr>
      <w:r w:rsidRPr="00171E4A">
        <w:rPr>
          <w:rFonts w:ascii="Times New Roman" w:eastAsia="Times New Roman" w:hAnsi="Times New Roman" w:cs="Times New Roman"/>
          <w:iCs/>
          <w:sz w:val="28"/>
          <w:szCs w:val="28"/>
          <w:lang w:eastAsia="hu-HU"/>
        </w:rPr>
        <w:t xml:space="preserve">Sóly Község Önkormányzata Képviselő-testülete, a 2026. évi belső ellenőrzési tervében foglaltak    elvégzésre, </w:t>
      </w:r>
      <w:r w:rsidRPr="00171E4A">
        <w:rPr>
          <w:rFonts w:ascii="Times New Roman" w:hAnsi="Times New Roman" w:cs="Times New Roman"/>
          <w:sz w:val="28"/>
          <w:szCs w:val="28"/>
        </w:rPr>
        <w:t xml:space="preserve">Nagy Veronika Zsuzsanna </w:t>
      </w:r>
      <w:r w:rsidRPr="00171E4A">
        <w:rPr>
          <w:rFonts w:ascii="Times New Roman" w:eastAsia="Times New Roman" w:hAnsi="Times New Roman" w:cs="Times New Roman"/>
          <w:iCs/>
          <w:sz w:val="28"/>
          <w:szCs w:val="28"/>
          <w:lang w:eastAsia="hu-HU"/>
        </w:rPr>
        <w:t>belső ellenőrt bízza meg 150.000, - Ft bruttó összegért.</w:t>
      </w:r>
    </w:p>
    <w:p w14:paraId="53E8537E" w14:textId="77777777" w:rsidR="00171E4A" w:rsidRPr="00171E4A" w:rsidRDefault="00171E4A" w:rsidP="00171E4A">
      <w:pPr>
        <w:pStyle w:val="Listaszerbekezds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hu-HU"/>
        </w:rPr>
      </w:pPr>
      <w:r w:rsidRPr="00171E4A">
        <w:rPr>
          <w:rFonts w:ascii="Times New Roman" w:eastAsia="Times New Roman" w:hAnsi="Times New Roman" w:cs="Times New Roman"/>
          <w:iCs/>
          <w:sz w:val="28"/>
          <w:szCs w:val="28"/>
          <w:lang w:eastAsia="hu-HU"/>
        </w:rPr>
        <w:t>Sóly Község Önkormányzata Képviselő-testülete felhatalmazza Ispán Krisztina polgármester a megbízási szerződés aláírására.</w:t>
      </w:r>
    </w:p>
    <w:p w14:paraId="12D7D833" w14:textId="77777777" w:rsidR="00171E4A" w:rsidRPr="00171E4A" w:rsidRDefault="00171E4A" w:rsidP="00171E4A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hu-HU"/>
        </w:rPr>
      </w:pPr>
    </w:p>
    <w:p w14:paraId="7D8DE4AE" w14:textId="77777777" w:rsidR="00171E4A" w:rsidRPr="00171E4A" w:rsidRDefault="00171E4A" w:rsidP="00171E4A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hu-HU"/>
        </w:rPr>
      </w:pPr>
      <w:r w:rsidRPr="00171E4A">
        <w:rPr>
          <w:rFonts w:ascii="Times New Roman" w:eastAsia="Times New Roman" w:hAnsi="Times New Roman" w:cs="Times New Roman"/>
          <w:iCs/>
          <w:sz w:val="28"/>
          <w:szCs w:val="28"/>
          <w:lang w:eastAsia="hu-HU"/>
        </w:rPr>
        <w:t>Határidő: azonnal</w:t>
      </w:r>
    </w:p>
    <w:p w14:paraId="478AE457" w14:textId="77777777" w:rsidR="00171E4A" w:rsidRPr="00171E4A" w:rsidRDefault="00171E4A" w:rsidP="00171E4A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hu-HU"/>
        </w:rPr>
      </w:pPr>
      <w:r w:rsidRPr="00171E4A">
        <w:rPr>
          <w:rFonts w:ascii="Times New Roman" w:eastAsia="Times New Roman" w:hAnsi="Times New Roman" w:cs="Times New Roman"/>
          <w:iCs/>
          <w:sz w:val="28"/>
          <w:szCs w:val="28"/>
          <w:lang w:eastAsia="hu-HU"/>
        </w:rPr>
        <w:t>Felelős: Ispán Krisztina polgármester</w:t>
      </w:r>
    </w:p>
    <w:p w14:paraId="3666C4A2" w14:textId="77777777" w:rsidR="00171E4A" w:rsidRPr="00171E4A" w:rsidRDefault="00171E4A" w:rsidP="00171E4A">
      <w:pPr>
        <w:tabs>
          <w:tab w:val="left" w:pos="6225"/>
        </w:tabs>
        <w:rPr>
          <w:rFonts w:ascii="Times New Roman" w:hAnsi="Times New Roman" w:cs="Times New Roman"/>
          <w:sz w:val="28"/>
          <w:szCs w:val="28"/>
        </w:rPr>
      </w:pPr>
    </w:p>
    <w:p w14:paraId="1F924B54" w14:textId="77777777" w:rsidR="00171E4A" w:rsidRPr="00171E4A" w:rsidRDefault="00171E4A" w:rsidP="00171E4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 w:rsidRPr="00171E4A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határozati javaslat:</w:t>
      </w:r>
    </w:p>
    <w:p w14:paraId="4A608C23" w14:textId="77777777" w:rsidR="00171E4A" w:rsidRPr="00171E4A" w:rsidRDefault="00171E4A" w:rsidP="00171E4A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171E4A">
        <w:rPr>
          <w:rFonts w:ascii="Times New Roman" w:eastAsia="Times New Roman" w:hAnsi="Times New Roman" w:cs="Times New Roman"/>
          <w:sz w:val="28"/>
          <w:szCs w:val="28"/>
          <w:lang w:eastAsia="hu-HU"/>
        </w:rPr>
        <w:t>…/2025. (...) Határozat:</w:t>
      </w:r>
    </w:p>
    <w:p w14:paraId="74ED0483" w14:textId="77777777" w:rsidR="00171E4A" w:rsidRPr="00171E4A" w:rsidRDefault="00171E4A" w:rsidP="00171E4A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14:paraId="43D301B6" w14:textId="77777777" w:rsidR="00171E4A" w:rsidRPr="00171E4A" w:rsidRDefault="00171E4A" w:rsidP="00171E4A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14:paraId="10F58128" w14:textId="77777777" w:rsidR="00171E4A" w:rsidRPr="00171E4A" w:rsidRDefault="00171E4A" w:rsidP="00171E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</w:pPr>
      <w:r w:rsidRPr="00171E4A">
        <w:rPr>
          <w:rFonts w:ascii="Times New Roman" w:eastAsia="Times New Roman" w:hAnsi="Times New Roman" w:cs="Times New Roman"/>
          <w:sz w:val="28"/>
          <w:szCs w:val="28"/>
          <w:lang w:eastAsia="hu-HU"/>
        </w:rPr>
        <w:t>Sóly Község Önkormányzata Képviselő-testülete megtárgyalta és elfogadta, Sóly Község Önkormányzata 2026. évi belső ellenőrzési ütemtervét.</w:t>
      </w:r>
    </w:p>
    <w:p w14:paraId="35688D6F" w14:textId="77777777" w:rsidR="00171E4A" w:rsidRPr="00171E4A" w:rsidRDefault="00171E4A" w:rsidP="00171E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</w:pPr>
    </w:p>
    <w:p w14:paraId="0706B41E" w14:textId="77777777" w:rsidR="00171E4A" w:rsidRPr="00171E4A" w:rsidRDefault="00171E4A" w:rsidP="00171E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171E4A">
        <w:rPr>
          <w:rFonts w:ascii="Times New Roman" w:eastAsia="Times New Roman" w:hAnsi="Times New Roman" w:cs="Times New Roman"/>
          <w:sz w:val="28"/>
          <w:szCs w:val="28"/>
          <w:lang w:eastAsia="hu-HU"/>
        </w:rPr>
        <w:t>Határidő: azonnal</w:t>
      </w:r>
    </w:p>
    <w:p w14:paraId="27389FBE" w14:textId="77777777" w:rsidR="00171E4A" w:rsidRPr="00171E4A" w:rsidRDefault="00171E4A" w:rsidP="00171E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171E4A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Felelős: </w:t>
      </w:r>
      <w:r w:rsidRPr="00171E4A">
        <w:rPr>
          <w:rFonts w:ascii="Times New Roman" w:eastAsia="Times New Roman" w:hAnsi="Times New Roman" w:cs="Times New Roman"/>
          <w:iCs/>
          <w:sz w:val="28"/>
          <w:szCs w:val="28"/>
          <w:lang w:eastAsia="hu-HU"/>
        </w:rPr>
        <w:t xml:space="preserve">Ispán Krisztina </w:t>
      </w:r>
      <w:r w:rsidRPr="00171E4A">
        <w:rPr>
          <w:rFonts w:ascii="Times New Roman" w:eastAsia="Times New Roman" w:hAnsi="Times New Roman" w:cs="Times New Roman"/>
          <w:sz w:val="28"/>
          <w:szCs w:val="28"/>
          <w:lang w:eastAsia="hu-HU"/>
        </w:rPr>
        <w:t>polgármester</w:t>
      </w:r>
    </w:p>
    <w:p w14:paraId="03C2AEBA" w14:textId="77777777" w:rsidR="00171E4A" w:rsidRDefault="00171E4A" w:rsidP="006D209F">
      <w:pPr>
        <w:tabs>
          <w:tab w:val="left" w:pos="6975"/>
        </w:tabs>
        <w:rPr>
          <w:rFonts w:ascii="Times New Roman" w:hAnsi="Times New Roman" w:cs="Times New Roman"/>
          <w:sz w:val="28"/>
          <w:szCs w:val="28"/>
        </w:rPr>
        <w:sectPr w:rsidR="00171E4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EB5D1A9" w14:textId="77777777" w:rsidR="006E3F82" w:rsidRDefault="00D560A5" w:rsidP="006E5744">
      <w:pPr>
        <w:tabs>
          <w:tab w:val="left" w:pos="20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 sz. melléklet</w:t>
      </w:r>
      <w:r w:rsidR="00F416F3">
        <w:rPr>
          <w:rFonts w:ascii="Times New Roman" w:hAnsi="Times New Roman" w:cs="Times New Roman"/>
          <w:sz w:val="28"/>
          <w:szCs w:val="28"/>
        </w:rPr>
        <w:t>:</w:t>
      </w:r>
      <w:r w:rsidR="00E45DA0">
        <w:rPr>
          <w:rFonts w:ascii="Times New Roman" w:hAnsi="Times New Roman" w:cs="Times New Roman"/>
          <w:sz w:val="28"/>
          <w:szCs w:val="28"/>
        </w:rPr>
        <w:t xml:space="preserve"> Sóly Község Önkormányzat 202</w:t>
      </w:r>
      <w:r w:rsidR="00030364">
        <w:rPr>
          <w:rFonts w:ascii="Times New Roman" w:hAnsi="Times New Roman" w:cs="Times New Roman"/>
          <w:sz w:val="28"/>
          <w:szCs w:val="28"/>
        </w:rPr>
        <w:t>6</w:t>
      </w:r>
      <w:r w:rsidR="00F151EF">
        <w:rPr>
          <w:rFonts w:ascii="Times New Roman" w:hAnsi="Times New Roman" w:cs="Times New Roman"/>
          <w:sz w:val="28"/>
          <w:szCs w:val="28"/>
        </w:rPr>
        <w:t>. évi belső ellenőrzési terv</w:t>
      </w:r>
    </w:p>
    <w:p w14:paraId="0039342A" w14:textId="77777777" w:rsidR="00095268" w:rsidRPr="009947F0" w:rsidRDefault="00095268" w:rsidP="00095268">
      <w:pPr>
        <w:jc w:val="center"/>
        <w:rPr>
          <w:b/>
        </w:rPr>
      </w:pPr>
      <w:r>
        <w:rPr>
          <w:b/>
        </w:rPr>
        <w:t>Sóly</w:t>
      </w:r>
    </w:p>
    <w:p w14:paraId="2D92D4B9" w14:textId="77777777" w:rsidR="00095268" w:rsidRDefault="00095268" w:rsidP="00095268">
      <w:pPr>
        <w:jc w:val="center"/>
        <w:rPr>
          <w:b/>
        </w:rPr>
      </w:pPr>
      <w:r w:rsidRPr="009947F0">
        <w:rPr>
          <w:b/>
        </w:rPr>
        <w:t>Belső ellenőrzési terv</w:t>
      </w:r>
    </w:p>
    <w:p w14:paraId="74F79027" w14:textId="77777777" w:rsidR="00095268" w:rsidRPr="009947F0" w:rsidRDefault="00095268" w:rsidP="00095268">
      <w:pPr>
        <w:jc w:val="center"/>
        <w:rPr>
          <w:b/>
        </w:rPr>
      </w:pPr>
    </w:p>
    <w:p w14:paraId="58621350" w14:textId="77777777" w:rsidR="00095268" w:rsidRDefault="00095268" w:rsidP="00095268">
      <w:r>
        <w:t>Az elfogadott belső ellenőrzési kézikönyv alapján a belsőellenőrzés stratégiai terv alapján a legfontosabb témakörök:</w:t>
      </w:r>
    </w:p>
    <w:p w14:paraId="458BDAAD" w14:textId="77777777" w:rsidR="00095268" w:rsidRDefault="00095268" w:rsidP="00095268">
      <w:pPr>
        <w:pStyle w:val="Listaszerbekezds"/>
        <w:numPr>
          <w:ilvl w:val="0"/>
          <w:numId w:val="5"/>
        </w:numPr>
      </w:pPr>
      <w:r>
        <w:t>költségvetés tervezése</w:t>
      </w:r>
    </w:p>
    <w:p w14:paraId="2150E6EE" w14:textId="77777777" w:rsidR="00095268" w:rsidRDefault="00095268" w:rsidP="00095268">
      <w:pPr>
        <w:pStyle w:val="Listaszerbekezds"/>
        <w:numPr>
          <w:ilvl w:val="0"/>
          <w:numId w:val="5"/>
        </w:numPr>
      </w:pPr>
      <w:r>
        <w:t>zárszámadás ellenőrzése</w:t>
      </w:r>
    </w:p>
    <w:p w14:paraId="37B80843" w14:textId="77777777" w:rsidR="00095268" w:rsidRDefault="00095268" w:rsidP="00095268">
      <w:pPr>
        <w:pStyle w:val="Listaszerbekezds"/>
        <w:numPr>
          <w:ilvl w:val="0"/>
          <w:numId w:val="5"/>
        </w:numPr>
      </w:pPr>
      <w:r>
        <w:t>intézmények működésének rendszerellenőrzése</w:t>
      </w:r>
    </w:p>
    <w:p w14:paraId="2A21B6FA" w14:textId="77777777" w:rsidR="00095268" w:rsidRDefault="00095268" w:rsidP="00095268">
      <w:pPr>
        <w:pStyle w:val="Listaszerbekezds"/>
        <w:numPr>
          <w:ilvl w:val="0"/>
          <w:numId w:val="5"/>
        </w:numPr>
      </w:pPr>
      <w:r>
        <w:t>belső szabályzatok megléte, aktualitása</w:t>
      </w:r>
    </w:p>
    <w:p w14:paraId="6A7556FB" w14:textId="77777777" w:rsidR="00095268" w:rsidRDefault="00095268" w:rsidP="00095268">
      <w:pPr>
        <w:pStyle w:val="Listaszerbekezds"/>
        <w:numPr>
          <w:ilvl w:val="0"/>
          <w:numId w:val="5"/>
        </w:numPr>
      </w:pPr>
      <w:r>
        <w:t>eljárásrendek betartása és bizonylati fegyelem</w:t>
      </w:r>
    </w:p>
    <w:p w14:paraId="3296C3EF" w14:textId="77777777" w:rsidR="00095268" w:rsidRDefault="00095268" w:rsidP="00095268"/>
    <w:p w14:paraId="5CE77F1D" w14:textId="77777777" w:rsidR="00095268" w:rsidRDefault="00095268" w:rsidP="00095268">
      <w:r>
        <w:t>Az éves ellenőrzési terv fenti témakörök részletes kibontásából áll össze. A belsőellenőrzés éves ütemtervében a kockázatelemzés során a magas kockázati csoportba sorolt feladatok prioritást élveznek.</w:t>
      </w:r>
    </w:p>
    <w:p w14:paraId="38046CD4" w14:textId="77777777" w:rsidR="00095268" w:rsidRDefault="00095268" w:rsidP="00095268"/>
    <w:p w14:paraId="1CCFCD12" w14:textId="77777777" w:rsidR="00095268" w:rsidRPr="009947F0" w:rsidRDefault="00095268" w:rsidP="00095268">
      <w:pPr>
        <w:rPr>
          <w:u w:val="single"/>
        </w:rPr>
      </w:pPr>
      <w:r w:rsidRPr="009947F0">
        <w:rPr>
          <w:u w:val="single"/>
        </w:rPr>
        <w:t>2026. évben a belsőellenőrzés kiemelt feladatai és azok időigénye:</w:t>
      </w:r>
    </w:p>
    <w:p w14:paraId="6AFAED06" w14:textId="77777777" w:rsidR="00095268" w:rsidRDefault="00095268" w:rsidP="00095268">
      <w:pPr>
        <w:tabs>
          <w:tab w:val="left" w:pos="7890"/>
        </w:tabs>
      </w:pPr>
      <w:r>
        <w:t>I. költségvetési rendelet előkészítése, annak megalapozottságának vizsgálata</w:t>
      </w:r>
    </w:p>
    <w:p w14:paraId="3763F5F1" w14:textId="77777777" w:rsidR="00095268" w:rsidRDefault="00095268" w:rsidP="00095268">
      <w:r>
        <w:t>II. pénzgazdálkodási jogkörök rendjének, gyakorlatának ellenőrzése</w:t>
      </w:r>
    </w:p>
    <w:p w14:paraId="10DEF4A6" w14:textId="77777777" w:rsidR="00095268" w:rsidRDefault="00095268" w:rsidP="00095268">
      <w:pPr>
        <w:rPr>
          <w:u w:val="single"/>
        </w:rPr>
      </w:pPr>
    </w:p>
    <w:p w14:paraId="545C2C77" w14:textId="77777777" w:rsidR="00095268" w:rsidRPr="009947F0" w:rsidRDefault="00095268" w:rsidP="00095268">
      <w:pPr>
        <w:rPr>
          <w:u w:val="single"/>
        </w:rPr>
      </w:pPr>
      <w:r w:rsidRPr="009947F0">
        <w:rPr>
          <w:u w:val="single"/>
        </w:rPr>
        <w:t>Az egyes ellenőrzési pontok során kiemelt jelentőségű szempontok:</w:t>
      </w:r>
    </w:p>
    <w:p w14:paraId="6F22B8DB" w14:textId="77777777" w:rsidR="00095268" w:rsidRDefault="00095268" w:rsidP="00095268">
      <w:pPr>
        <w:pStyle w:val="Listaszerbekezds"/>
        <w:numPr>
          <w:ilvl w:val="0"/>
          <w:numId w:val="7"/>
        </w:numPr>
      </w:pPr>
      <w:r>
        <w:t>Költségvetési rendelet megalapozottsága</w:t>
      </w:r>
    </w:p>
    <w:p w14:paraId="221A8B6B" w14:textId="77777777" w:rsidR="00095268" w:rsidRDefault="00095268" w:rsidP="00095268">
      <w:pPr>
        <w:pStyle w:val="Listaszerbekezds"/>
        <w:numPr>
          <w:ilvl w:val="0"/>
          <w:numId w:val="6"/>
        </w:numPr>
      </w:pPr>
      <w:r>
        <w:t>A költségvetési rendelet bevételeinek megalapozottsága különös tekintettel a közhatalmi és egyéb tulajdonosi tevékenységek tervezése során az óvatosság elvének betartására. A költségvetés tervezése során a halmozódások kiszűrése, a körültekintő, lehetőség szerint minden megismerhető és alátámasztható bevétel figyelembevétele</w:t>
      </w:r>
    </w:p>
    <w:p w14:paraId="6F634409" w14:textId="77777777" w:rsidR="00095268" w:rsidRDefault="00095268" w:rsidP="00095268">
      <w:pPr>
        <w:pStyle w:val="Listaszerbekezds"/>
        <w:numPr>
          <w:ilvl w:val="0"/>
          <w:numId w:val="6"/>
        </w:numPr>
      </w:pPr>
      <w:r>
        <w:lastRenderedPageBreak/>
        <w:t>Kiadási oldalon elsősorban a kötelező feladatok ellátásának biztosítása, költségkalkulációk pontossága, alátámasztottsága</w:t>
      </w:r>
    </w:p>
    <w:p w14:paraId="4E360800" w14:textId="77777777" w:rsidR="00095268" w:rsidRDefault="00095268" w:rsidP="00095268">
      <w:pPr>
        <w:pStyle w:val="Listaszerbekezds"/>
      </w:pPr>
    </w:p>
    <w:p w14:paraId="09DDD639" w14:textId="77777777" w:rsidR="00095268" w:rsidRDefault="00095268" w:rsidP="00095268">
      <w:pPr>
        <w:pStyle w:val="Listaszerbekezds"/>
        <w:numPr>
          <w:ilvl w:val="0"/>
          <w:numId w:val="7"/>
        </w:numPr>
      </w:pPr>
      <w:r>
        <w:t>Pénzgazdálkodási jogkörök ellenőrzése</w:t>
      </w:r>
    </w:p>
    <w:p w14:paraId="1E70039A" w14:textId="77777777" w:rsidR="00095268" w:rsidRDefault="00095268" w:rsidP="00095268">
      <w:pPr>
        <w:pStyle w:val="Listaszerbekezds"/>
        <w:numPr>
          <w:ilvl w:val="0"/>
          <w:numId w:val="8"/>
        </w:numPr>
      </w:pPr>
      <w:r>
        <w:t>Kötelezettségvállalások, pénzügyi ellenjegyzés, teljesítés-igazolás, érvényesítés, utalványozási rend szabályozása megtörtént-e, a személyi feltételek biztosítottak-e, a nyilvántartások és a gyakorlat a szabályozásnak megfelelően történik-e</w:t>
      </w:r>
    </w:p>
    <w:p w14:paraId="4A46FBF1" w14:textId="77777777" w:rsidR="00095268" w:rsidRDefault="00095268" w:rsidP="00095268">
      <w:pPr>
        <w:pStyle w:val="Listaszerbekezds"/>
        <w:numPr>
          <w:ilvl w:val="0"/>
          <w:numId w:val="8"/>
        </w:numPr>
      </w:pPr>
      <w:r>
        <w:t>Kiemelt ellenőrzési pont a készpénzkezelés szabályossága, előlegek kiadása és az előlegekkel történő elszámolás</w:t>
      </w:r>
    </w:p>
    <w:p w14:paraId="203C33F4" w14:textId="77777777" w:rsidR="00095268" w:rsidRDefault="00095268" w:rsidP="00095268">
      <w:pPr>
        <w:pStyle w:val="Listaszerbekezds"/>
        <w:ind w:left="1440"/>
      </w:pPr>
    </w:p>
    <w:p w14:paraId="40A1E498" w14:textId="77777777" w:rsidR="00095268" w:rsidRDefault="00095268" w:rsidP="00095268">
      <w:pPr>
        <w:pStyle w:val="Listaszerbekezds"/>
        <w:ind w:left="1440"/>
      </w:pPr>
    </w:p>
    <w:p w14:paraId="1DCB639A" w14:textId="77777777" w:rsidR="00095268" w:rsidRDefault="00095268" w:rsidP="00095268">
      <w:r>
        <w:t>Fenti, az éves tervben szereplő ellenőrzéseken túl rendkívüli ellenőrzési tevékenység is elrendelhető.</w:t>
      </w:r>
    </w:p>
    <w:p w14:paraId="1EB8D042" w14:textId="77777777" w:rsidR="00095268" w:rsidRDefault="00095268" w:rsidP="00095268"/>
    <w:p w14:paraId="331A2821" w14:textId="77777777" w:rsidR="00095268" w:rsidRDefault="00095268" w:rsidP="00095268">
      <w:r>
        <w:t>Az éves tervben szereplő ellenőrzések elszámolása az alábbi:</w:t>
      </w:r>
    </w:p>
    <w:tbl>
      <w:tblPr>
        <w:tblStyle w:val="Rcsostblzat"/>
        <w:tblW w:w="9559" w:type="dxa"/>
        <w:tblLook w:val="04A0" w:firstRow="1" w:lastRow="0" w:firstColumn="1" w:lastColumn="0" w:noHBand="0" w:noVBand="1"/>
      </w:tblPr>
      <w:tblGrid>
        <w:gridCol w:w="1783"/>
        <w:gridCol w:w="1287"/>
        <w:gridCol w:w="1359"/>
        <w:gridCol w:w="1588"/>
        <w:gridCol w:w="1197"/>
        <w:gridCol w:w="1234"/>
        <w:gridCol w:w="1111"/>
      </w:tblGrid>
      <w:tr w:rsidR="00095268" w:rsidRPr="009947F0" w14:paraId="415F888F" w14:textId="77777777" w:rsidTr="00E01C7C">
        <w:tc>
          <w:tcPr>
            <w:tcW w:w="1783" w:type="dxa"/>
          </w:tcPr>
          <w:p w14:paraId="0D823DA7" w14:textId="77777777" w:rsidR="00095268" w:rsidRPr="009947F0" w:rsidRDefault="00095268" w:rsidP="00E01C7C">
            <w:pPr>
              <w:rPr>
                <w:b/>
              </w:rPr>
            </w:pPr>
            <w:r w:rsidRPr="009947F0">
              <w:rPr>
                <w:b/>
              </w:rPr>
              <w:t>Ellenőrzés tárgya</w:t>
            </w:r>
          </w:p>
        </w:tc>
        <w:tc>
          <w:tcPr>
            <w:tcW w:w="1287" w:type="dxa"/>
          </w:tcPr>
          <w:p w14:paraId="5883E3F7" w14:textId="77777777" w:rsidR="00095268" w:rsidRPr="009947F0" w:rsidRDefault="00095268" w:rsidP="00E01C7C">
            <w:pPr>
              <w:rPr>
                <w:b/>
              </w:rPr>
            </w:pPr>
            <w:r w:rsidRPr="009947F0">
              <w:rPr>
                <w:b/>
              </w:rPr>
              <w:t>Ellenőrzési időszak</w:t>
            </w:r>
          </w:p>
        </w:tc>
        <w:tc>
          <w:tcPr>
            <w:tcW w:w="1359" w:type="dxa"/>
          </w:tcPr>
          <w:p w14:paraId="56CD72B1" w14:textId="77777777" w:rsidR="00095268" w:rsidRPr="009947F0" w:rsidRDefault="00095268" w:rsidP="00E01C7C">
            <w:pPr>
              <w:rPr>
                <w:b/>
              </w:rPr>
            </w:pPr>
            <w:r w:rsidRPr="009947F0">
              <w:rPr>
                <w:b/>
              </w:rPr>
              <w:t>Ellenőrzések ütemezése</w:t>
            </w:r>
          </w:p>
        </w:tc>
        <w:tc>
          <w:tcPr>
            <w:tcW w:w="1588" w:type="dxa"/>
          </w:tcPr>
          <w:p w14:paraId="22B5C2B9" w14:textId="77777777" w:rsidR="00095268" w:rsidRPr="009947F0" w:rsidRDefault="00095268" w:rsidP="00E01C7C">
            <w:pPr>
              <w:rPr>
                <w:b/>
              </w:rPr>
            </w:pPr>
            <w:r w:rsidRPr="009947F0">
              <w:rPr>
                <w:b/>
              </w:rPr>
              <w:t>Ellenőrzött szerv</w:t>
            </w:r>
          </w:p>
        </w:tc>
        <w:tc>
          <w:tcPr>
            <w:tcW w:w="1197" w:type="dxa"/>
          </w:tcPr>
          <w:p w14:paraId="31FC058E" w14:textId="77777777" w:rsidR="00095268" w:rsidRPr="009947F0" w:rsidRDefault="00095268" w:rsidP="00E01C7C">
            <w:pPr>
              <w:rPr>
                <w:b/>
              </w:rPr>
            </w:pPr>
            <w:r w:rsidRPr="009947F0">
              <w:rPr>
                <w:b/>
              </w:rPr>
              <w:t>Ellenőrzési napok száma</w:t>
            </w:r>
          </w:p>
        </w:tc>
        <w:tc>
          <w:tcPr>
            <w:tcW w:w="1234" w:type="dxa"/>
          </w:tcPr>
          <w:p w14:paraId="2C6DE3F7" w14:textId="77777777" w:rsidR="00095268" w:rsidRPr="009947F0" w:rsidRDefault="00095268" w:rsidP="00E01C7C">
            <w:pPr>
              <w:rPr>
                <w:b/>
              </w:rPr>
            </w:pPr>
            <w:r w:rsidRPr="009947F0">
              <w:rPr>
                <w:b/>
              </w:rPr>
              <w:t>Ráfordított munkaidő</w:t>
            </w:r>
          </w:p>
        </w:tc>
        <w:tc>
          <w:tcPr>
            <w:tcW w:w="1111" w:type="dxa"/>
          </w:tcPr>
          <w:p w14:paraId="0ECF4A3C" w14:textId="77777777" w:rsidR="00095268" w:rsidRPr="009947F0" w:rsidRDefault="00095268" w:rsidP="00E01C7C">
            <w:pPr>
              <w:rPr>
                <w:b/>
              </w:rPr>
            </w:pPr>
            <w:r w:rsidRPr="009947F0">
              <w:rPr>
                <w:b/>
              </w:rPr>
              <w:t>Fizetendő</w:t>
            </w:r>
          </w:p>
        </w:tc>
      </w:tr>
      <w:tr w:rsidR="00095268" w14:paraId="40DB21D3" w14:textId="77777777" w:rsidTr="00E01C7C">
        <w:tc>
          <w:tcPr>
            <w:tcW w:w="1783" w:type="dxa"/>
          </w:tcPr>
          <w:p w14:paraId="0906A899" w14:textId="77777777" w:rsidR="00095268" w:rsidRDefault="00095268" w:rsidP="00E01C7C">
            <w:r>
              <w:t>Költségvetési rendelet</w:t>
            </w:r>
          </w:p>
        </w:tc>
        <w:tc>
          <w:tcPr>
            <w:tcW w:w="1287" w:type="dxa"/>
          </w:tcPr>
          <w:p w14:paraId="5F7EB678" w14:textId="77777777" w:rsidR="00095268" w:rsidRDefault="00095268" w:rsidP="00E01C7C">
            <w:r>
              <w:t>2026.01.01-2026.12.31</w:t>
            </w:r>
          </w:p>
        </w:tc>
        <w:tc>
          <w:tcPr>
            <w:tcW w:w="1359" w:type="dxa"/>
          </w:tcPr>
          <w:p w14:paraId="1B2AFEF9" w14:textId="77777777" w:rsidR="00095268" w:rsidRDefault="00095268" w:rsidP="00E01C7C">
            <w:r>
              <w:t>2026. 02.01- 2026.02.10</w:t>
            </w:r>
          </w:p>
        </w:tc>
        <w:tc>
          <w:tcPr>
            <w:tcW w:w="1588" w:type="dxa"/>
          </w:tcPr>
          <w:p w14:paraId="5B846714" w14:textId="77777777" w:rsidR="00095268" w:rsidRDefault="00095268" w:rsidP="00E01C7C">
            <w:r>
              <w:t>Önkormányzat</w:t>
            </w:r>
          </w:p>
        </w:tc>
        <w:tc>
          <w:tcPr>
            <w:tcW w:w="1197" w:type="dxa"/>
          </w:tcPr>
          <w:p w14:paraId="01735531" w14:textId="77777777" w:rsidR="00095268" w:rsidRDefault="00095268" w:rsidP="00E01C7C">
            <w:r>
              <w:t>2</w:t>
            </w:r>
          </w:p>
        </w:tc>
        <w:tc>
          <w:tcPr>
            <w:tcW w:w="1234" w:type="dxa"/>
          </w:tcPr>
          <w:p w14:paraId="4097F3FF" w14:textId="77777777" w:rsidR="00095268" w:rsidRDefault="00095268" w:rsidP="00E01C7C">
            <w:r>
              <w:t>16</w:t>
            </w:r>
          </w:p>
        </w:tc>
        <w:tc>
          <w:tcPr>
            <w:tcW w:w="1111" w:type="dxa"/>
          </w:tcPr>
          <w:p w14:paraId="20784426" w14:textId="77777777" w:rsidR="00095268" w:rsidRDefault="00095268" w:rsidP="00E01C7C">
            <w:proofErr w:type="gramStart"/>
            <w:r>
              <w:t>60.000,-</w:t>
            </w:r>
            <w:proofErr w:type="gramEnd"/>
          </w:p>
        </w:tc>
      </w:tr>
      <w:tr w:rsidR="00095268" w14:paraId="65F4E368" w14:textId="77777777" w:rsidTr="00E01C7C">
        <w:tc>
          <w:tcPr>
            <w:tcW w:w="1783" w:type="dxa"/>
          </w:tcPr>
          <w:p w14:paraId="31AD6216" w14:textId="77777777" w:rsidR="00095268" w:rsidRDefault="00095268" w:rsidP="00E01C7C">
            <w:r>
              <w:t>Pénzgazdálkodási jogkörök</w:t>
            </w:r>
          </w:p>
        </w:tc>
        <w:tc>
          <w:tcPr>
            <w:tcW w:w="1287" w:type="dxa"/>
          </w:tcPr>
          <w:p w14:paraId="6398B5F0" w14:textId="77777777" w:rsidR="00095268" w:rsidRDefault="00095268" w:rsidP="00E01C7C">
            <w:r>
              <w:t>2025.01.01-</w:t>
            </w:r>
          </w:p>
          <w:p w14:paraId="7488B11E" w14:textId="77777777" w:rsidR="00095268" w:rsidRDefault="00095268" w:rsidP="00E01C7C">
            <w:r>
              <w:t>2025.12.31</w:t>
            </w:r>
          </w:p>
        </w:tc>
        <w:tc>
          <w:tcPr>
            <w:tcW w:w="1359" w:type="dxa"/>
          </w:tcPr>
          <w:p w14:paraId="3AFFD28C" w14:textId="77777777" w:rsidR="00095268" w:rsidRDefault="00095268" w:rsidP="00E01C7C">
            <w:r>
              <w:t>2026.08.01-</w:t>
            </w:r>
          </w:p>
          <w:p w14:paraId="033D0813" w14:textId="77777777" w:rsidR="00095268" w:rsidRDefault="00095268" w:rsidP="00E01C7C">
            <w:r>
              <w:t>2026.08.31</w:t>
            </w:r>
          </w:p>
        </w:tc>
        <w:tc>
          <w:tcPr>
            <w:tcW w:w="1588" w:type="dxa"/>
          </w:tcPr>
          <w:p w14:paraId="576B71C1" w14:textId="77777777" w:rsidR="00095268" w:rsidRDefault="00095268" w:rsidP="00E01C7C">
            <w:r>
              <w:t>Önkormányzat, intézmények</w:t>
            </w:r>
          </w:p>
        </w:tc>
        <w:tc>
          <w:tcPr>
            <w:tcW w:w="1197" w:type="dxa"/>
          </w:tcPr>
          <w:p w14:paraId="4FF7E370" w14:textId="77777777" w:rsidR="00095268" w:rsidRDefault="00095268" w:rsidP="00E01C7C">
            <w:r>
              <w:t>2</w:t>
            </w:r>
          </w:p>
        </w:tc>
        <w:tc>
          <w:tcPr>
            <w:tcW w:w="1234" w:type="dxa"/>
          </w:tcPr>
          <w:p w14:paraId="73DD26DC" w14:textId="77777777" w:rsidR="00095268" w:rsidRDefault="00095268" w:rsidP="00E01C7C">
            <w:r>
              <w:t>16</w:t>
            </w:r>
          </w:p>
        </w:tc>
        <w:tc>
          <w:tcPr>
            <w:tcW w:w="1111" w:type="dxa"/>
          </w:tcPr>
          <w:p w14:paraId="0628CAB3" w14:textId="77777777" w:rsidR="00095268" w:rsidRDefault="00095268" w:rsidP="00E01C7C">
            <w:proofErr w:type="gramStart"/>
            <w:r>
              <w:t>60.000,-</w:t>
            </w:r>
            <w:proofErr w:type="gramEnd"/>
          </w:p>
        </w:tc>
      </w:tr>
      <w:tr w:rsidR="00095268" w14:paraId="4BCD2354" w14:textId="77777777" w:rsidTr="00E01C7C">
        <w:tc>
          <w:tcPr>
            <w:tcW w:w="1783" w:type="dxa"/>
          </w:tcPr>
          <w:p w14:paraId="7EC4F753" w14:textId="77777777" w:rsidR="00095268" w:rsidRDefault="00095268" w:rsidP="00E01C7C">
            <w:r>
              <w:t>Összefoglaló jelentés</w:t>
            </w:r>
          </w:p>
        </w:tc>
        <w:tc>
          <w:tcPr>
            <w:tcW w:w="1287" w:type="dxa"/>
          </w:tcPr>
          <w:p w14:paraId="65513698" w14:textId="77777777" w:rsidR="00095268" w:rsidRDefault="00095268" w:rsidP="00E01C7C">
            <w:r>
              <w:t>2026.01.01-</w:t>
            </w:r>
          </w:p>
          <w:p w14:paraId="77A84067" w14:textId="77777777" w:rsidR="00095268" w:rsidRDefault="00095268" w:rsidP="00E01C7C">
            <w:r>
              <w:t>2026.12.31</w:t>
            </w:r>
          </w:p>
        </w:tc>
        <w:tc>
          <w:tcPr>
            <w:tcW w:w="1359" w:type="dxa"/>
          </w:tcPr>
          <w:p w14:paraId="0CBBB1CC" w14:textId="77777777" w:rsidR="00095268" w:rsidRDefault="00095268" w:rsidP="00E01C7C">
            <w:r>
              <w:t>2026.01.01-</w:t>
            </w:r>
          </w:p>
          <w:p w14:paraId="17A094B0" w14:textId="77777777" w:rsidR="00095268" w:rsidRDefault="00095268" w:rsidP="00E01C7C">
            <w:r>
              <w:t>2026.12.31</w:t>
            </w:r>
          </w:p>
        </w:tc>
        <w:tc>
          <w:tcPr>
            <w:tcW w:w="1588" w:type="dxa"/>
          </w:tcPr>
          <w:p w14:paraId="0674D28C" w14:textId="77777777" w:rsidR="00095268" w:rsidRDefault="00095268" w:rsidP="00E01C7C">
            <w:r>
              <w:t>Önkormányzat</w:t>
            </w:r>
          </w:p>
        </w:tc>
        <w:tc>
          <w:tcPr>
            <w:tcW w:w="1197" w:type="dxa"/>
          </w:tcPr>
          <w:p w14:paraId="4ABDF796" w14:textId="77777777" w:rsidR="00095268" w:rsidRDefault="00095268" w:rsidP="00E01C7C">
            <w:r>
              <w:t>1</w:t>
            </w:r>
          </w:p>
        </w:tc>
        <w:tc>
          <w:tcPr>
            <w:tcW w:w="1234" w:type="dxa"/>
          </w:tcPr>
          <w:p w14:paraId="74D00E34" w14:textId="77777777" w:rsidR="00095268" w:rsidRDefault="00095268" w:rsidP="00E01C7C">
            <w:r>
              <w:t>8</w:t>
            </w:r>
          </w:p>
        </w:tc>
        <w:tc>
          <w:tcPr>
            <w:tcW w:w="1111" w:type="dxa"/>
          </w:tcPr>
          <w:p w14:paraId="6CBDE37D" w14:textId="77777777" w:rsidR="00095268" w:rsidRDefault="00095268" w:rsidP="00E01C7C">
            <w:r>
              <w:t>30.000</w:t>
            </w:r>
            <w:r w:rsidR="00283113">
              <w:t>.-</w:t>
            </w:r>
          </w:p>
        </w:tc>
      </w:tr>
      <w:tr w:rsidR="00095268" w:rsidRPr="009947F0" w14:paraId="58A0AD9C" w14:textId="77777777" w:rsidTr="00E01C7C">
        <w:tc>
          <w:tcPr>
            <w:tcW w:w="1783" w:type="dxa"/>
          </w:tcPr>
          <w:p w14:paraId="17D11D2B" w14:textId="77777777" w:rsidR="00095268" w:rsidRPr="009947F0" w:rsidRDefault="00095268" w:rsidP="00E01C7C">
            <w:pPr>
              <w:rPr>
                <w:b/>
              </w:rPr>
            </w:pPr>
            <w:r w:rsidRPr="009947F0">
              <w:rPr>
                <w:b/>
              </w:rPr>
              <w:t>Összesen</w:t>
            </w:r>
          </w:p>
        </w:tc>
        <w:tc>
          <w:tcPr>
            <w:tcW w:w="1287" w:type="dxa"/>
          </w:tcPr>
          <w:p w14:paraId="4C58B151" w14:textId="77777777" w:rsidR="00095268" w:rsidRPr="009947F0" w:rsidRDefault="00095268" w:rsidP="00E01C7C">
            <w:pPr>
              <w:rPr>
                <w:b/>
              </w:rPr>
            </w:pPr>
          </w:p>
        </w:tc>
        <w:tc>
          <w:tcPr>
            <w:tcW w:w="1359" w:type="dxa"/>
          </w:tcPr>
          <w:p w14:paraId="01976132" w14:textId="77777777" w:rsidR="00095268" w:rsidRPr="009947F0" w:rsidRDefault="00095268" w:rsidP="00E01C7C">
            <w:pPr>
              <w:rPr>
                <w:b/>
              </w:rPr>
            </w:pPr>
          </w:p>
        </w:tc>
        <w:tc>
          <w:tcPr>
            <w:tcW w:w="1588" w:type="dxa"/>
          </w:tcPr>
          <w:p w14:paraId="27787CCE" w14:textId="77777777" w:rsidR="00095268" w:rsidRPr="009947F0" w:rsidRDefault="00095268" w:rsidP="00E01C7C">
            <w:pPr>
              <w:rPr>
                <w:b/>
              </w:rPr>
            </w:pPr>
          </w:p>
        </w:tc>
        <w:tc>
          <w:tcPr>
            <w:tcW w:w="1197" w:type="dxa"/>
          </w:tcPr>
          <w:p w14:paraId="5458A2CF" w14:textId="77777777" w:rsidR="00095268" w:rsidRPr="009947F0" w:rsidRDefault="00095268" w:rsidP="00E01C7C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34" w:type="dxa"/>
          </w:tcPr>
          <w:p w14:paraId="676AB879" w14:textId="77777777" w:rsidR="00095268" w:rsidRPr="009947F0" w:rsidRDefault="00095268" w:rsidP="00E01C7C">
            <w:pPr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111" w:type="dxa"/>
          </w:tcPr>
          <w:p w14:paraId="0433F73E" w14:textId="77777777" w:rsidR="00095268" w:rsidRPr="009947F0" w:rsidRDefault="00095268" w:rsidP="00E01C7C">
            <w:pPr>
              <w:rPr>
                <w:b/>
              </w:rPr>
            </w:pPr>
            <w:proofErr w:type="gramStart"/>
            <w:r>
              <w:rPr>
                <w:b/>
              </w:rPr>
              <w:t>150</w:t>
            </w:r>
            <w:r w:rsidRPr="009947F0">
              <w:rPr>
                <w:b/>
              </w:rPr>
              <w:t>.000,-</w:t>
            </w:r>
            <w:proofErr w:type="gramEnd"/>
          </w:p>
        </w:tc>
      </w:tr>
    </w:tbl>
    <w:p w14:paraId="27311A55" w14:textId="77777777" w:rsidR="0061274B" w:rsidRDefault="0061274B" w:rsidP="006400D6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1CBEE7F" w14:textId="77777777" w:rsidR="0061274B" w:rsidRDefault="0061274B" w:rsidP="006400D6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78939C8" w14:textId="77777777" w:rsidR="00030364" w:rsidRDefault="00030364" w:rsidP="006400D6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67A779C" w14:textId="77777777" w:rsidR="00030364" w:rsidRDefault="00030364" w:rsidP="006400D6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34B803A" w14:textId="77777777" w:rsidR="00030364" w:rsidRDefault="00030364" w:rsidP="006400D6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28301C4" w14:textId="77777777" w:rsidR="00030364" w:rsidRDefault="00030364" w:rsidP="006400D6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6E7AE19" w14:textId="77777777" w:rsidR="00030364" w:rsidRDefault="00030364" w:rsidP="006400D6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10EAC28" w14:textId="77777777" w:rsidR="00030364" w:rsidRDefault="00030364" w:rsidP="006400D6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AEF416A" w14:textId="77777777" w:rsidR="00030364" w:rsidRDefault="00030364" w:rsidP="006400D6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7AD52E7" w14:textId="77777777" w:rsidR="00030364" w:rsidRDefault="00030364" w:rsidP="006400D6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F524821" w14:textId="77777777" w:rsidR="00030364" w:rsidRDefault="00030364" w:rsidP="006400D6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2A5D629" w14:textId="77777777" w:rsidR="00030364" w:rsidRDefault="00030364" w:rsidP="006400D6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F1590E7" w14:textId="77777777" w:rsidR="00F416F3" w:rsidRDefault="00F416F3" w:rsidP="006400D6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964B5A0" w14:textId="77777777" w:rsidR="00B801F9" w:rsidRPr="003B4930" w:rsidRDefault="006400D6" w:rsidP="006400D6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3B4930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    </w:t>
      </w:r>
      <w:r w:rsidR="00E021C8" w:rsidRPr="003B4930">
        <w:rPr>
          <w:rFonts w:ascii="Times New Roman" w:eastAsia="Times New Roman" w:hAnsi="Times New Roman" w:cs="Times New Roman"/>
          <w:sz w:val="28"/>
          <w:szCs w:val="28"/>
          <w:lang w:eastAsia="hu-HU"/>
        </w:rPr>
        <w:t>2</w:t>
      </w:r>
      <w:r w:rsidR="00E40685" w:rsidRPr="003B4930">
        <w:rPr>
          <w:rFonts w:ascii="Times New Roman" w:eastAsia="Times New Roman" w:hAnsi="Times New Roman" w:cs="Times New Roman"/>
          <w:sz w:val="28"/>
          <w:szCs w:val="28"/>
          <w:lang w:eastAsia="hu-HU"/>
        </w:rPr>
        <w:t>. sz. melléklet</w:t>
      </w:r>
      <w:r w:rsidRPr="003B4930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                           </w:t>
      </w:r>
      <w:r w:rsidR="009E1566" w:rsidRPr="003B4930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                    </w:t>
      </w:r>
      <w:r w:rsidR="00E40685" w:rsidRPr="003B4930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                                </w:t>
      </w:r>
    </w:p>
    <w:p w14:paraId="5798A572" w14:textId="77777777" w:rsidR="00030364" w:rsidRDefault="00030364" w:rsidP="0003036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60FFCF4" w14:textId="77777777" w:rsidR="00030364" w:rsidRPr="00474BB4" w:rsidRDefault="00030364" w:rsidP="0003036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                                   </w:t>
      </w:r>
      <w:r w:rsidRPr="00474BB4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Kockázatelemzés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 xml:space="preserve"> 2026</w:t>
      </w:r>
      <w:r w:rsidRPr="00474BB4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.</w:t>
      </w:r>
    </w:p>
    <w:p w14:paraId="7E67DDC0" w14:textId="77777777" w:rsidR="00030364" w:rsidRDefault="00030364" w:rsidP="0003036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 w:rsidRPr="00474BB4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 xml:space="preserve">                       Sóly</w:t>
      </w:r>
      <w:r w:rsidRPr="00474BB4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 xml:space="preserve"> Község Önkormányzat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a</w:t>
      </w:r>
    </w:p>
    <w:p w14:paraId="71B30908" w14:textId="77777777" w:rsidR="00030364" w:rsidRPr="00474BB4" w:rsidRDefault="00030364" w:rsidP="00030364">
      <w:pPr>
        <w:spacing w:after="0" w:line="240" w:lineRule="auto"/>
        <w:outlineLvl w:val="1"/>
        <w:rPr>
          <w:rFonts w:ascii="Times New Roman" w:eastAsia="Times New Roman" w:hAnsi="Times New Roman" w:cs="Times New Roman"/>
          <w:lang w:eastAsia="hu-HU"/>
        </w:rPr>
      </w:pPr>
    </w:p>
    <w:p w14:paraId="7C6E6287" w14:textId="77777777" w:rsidR="00030364" w:rsidRPr="00474BB4" w:rsidRDefault="00030364" w:rsidP="00030364">
      <w:pPr>
        <w:spacing w:after="0" w:line="240" w:lineRule="auto"/>
        <w:ind w:left="72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tbl>
      <w:tblPr>
        <w:tblW w:w="133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9"/>
        <w:gridCol w:w="1046"/>
        <w:gridCol w:w="1205"/>
        <w:gridCol w:w="1025"/>
        <w:gridCol w:w="1103"/>
        <w:gridCol w:w="1826"/>
        <w:gridCol w:w="1272"/>
        <w:gridCol w:w="1218"/>
      </w:tblGrid>
      <w:tr w:rsidR="00030364" w:rsidRPr="0099063E" w14:paraId="19AE8384" w14:textId="77777777" w:rsidTr="00963243">
        <w:trPr>
          <w:trHeight w:val="269"/>
        </w:trPr>
        <w:tc>
          <w:tcPr>
            <w:tcW w:w="46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C6C12A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Főfolyamat megnevezése</w:t>
            </w:r>
          </w:p>
        </w:tc>
        <w:tc>
          <w:tcPr>
            <w:tcW w:w="869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0ED464B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           Kockázati tényezők rendszerre gyakorolt hatása</w:t>
            </w:r>
          </w:p>
        </w:tc>
      </w:tr>
      <w:tr w:rsidR="00030364" w:rsidRPr="0099063E" w14:paraId="133596DF" w14:textId="77777777" w:rsidTr="00963243">
        <w:trPr>
          <w:trHeight w:val="1756"/>
        </w:trPr>
        <w:tc>
          <w:tcPr>
            <w:tcW w:w="46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F81161" w14:textId="77777777" w:rsidR="00030364" w:rsidRPr="0099063E" w:rsidRDefault="00030364" w:rsidP="00963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BF9972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Kontrollok értékelése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6E70C6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Változás / Átszervezés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E924EA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Előző ellenőrzés óta eltelt idő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39D556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Vezetőség aggályai a rendszer működését illetően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BA2428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Pénzügyi szabálytalanságok valószínűsége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09C9D4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Munkatársak tapasztalata és képzettsége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90A5CD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Kockázati pontszámok összesen</w:t>
            </w:r>
          </w:p>
        </w:tc>
      </w:tr>
      <w:tr w:rsidR="00030364" w:rsidRPr="0099063E" w14:paraId="54C14AC4" w14:textId="77777777" w:rsidTr="00963243">
        <w:trPr>
          <w:trHeight w:val="269"/>
        </w:trPr>
        <w:tc>
          <w:tcPr>
            <w:tcW w:w="464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9E9A3FC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ponthatárok</w:t>
            </w: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44AC26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5-15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8D1115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4-12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D54652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2-10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F77CA6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3-11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75C35E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4-12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D4EFE5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3-10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04230B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30364" w:rsidRPr="0099063E" w14:paraId="2D19A1A1" w14:textId="77777777" w:rsidTr="00963243">
        <w:trPr>
          <w:trHeight w:val="269"/>
        </w:trPr>
        <w:tc>
          <w:tcPr>
            <w:tcW w:w="46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65E1F04" w14:textId="77777777" w:rsidR="00030364" w:rsidRPr="0099063E" w:rsidRDefault="00030364" w:rsidP="00963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Bérleti díjak elszámolásának ellenőrzése</w:t>
            </w: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D89FD1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77D3B8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01F590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36663D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FCEC3A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FF6482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BF973C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42</w:t>
            </w:r>
          </w:p>
        </w:tc>
      </w:tr>
      <w:tr w:rsidR="00030364" w:rsidRPr="0099063E" w14:paraId="1C16065A" w14:textId="77777777" w:rsidTr="00963243">
        <w:trPr>
          <w:trHeight w:val="269"/>
        </w:trPr>
        <w:tc>
          <w:tcPr>
            <w:tcW w:w="464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B5A663E" w14:textId="77777777" w:rsidR="00030364" w:rsidRPr="0099063E" w:rsidRDefault="00030364" w:rsidP="00963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Beszámoló megbízhatóságának vizsgálata</w:t>
            </w: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1140AC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EAF2C2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6FC202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72B626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C2871B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C5CC3B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38E0D4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37</w:t>
            </w:r>
          </w:p>
        </w:tc>
      </w:tr>
      <w:tr w:rsidR="00030364" w:rsidRPr="00442467" w14:paraId="50B2AD26" w14:textId="77777777" w:rsidTr="00963243">
        <w:trPr>
          <w:trHeight w:val="269"/>
        </w:trPr>
        <w:tc>
          <w:tcPr>
            <w:tcW w:w="4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FE5C4D" w14:textId="77777777" w:rsidR="00030364" w:rsidRPr="00442467" w:rsidRDefault="00030364" w:rsidP="0096324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u-HU"/>
              </w:rPr>
            </w:pPr>
            <w:r w:rsidRPr="0044246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u-HU"/>
              </w:rPr>
              <w:t>Bevételi előírások, bevételek teljesülése, értékelése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27B2E4" w14:textId="77777777" w:rsidR="00030364" w:rsidRPr="00442467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u-HU"/>
              </w:rPr>
            </w:pPr>
            <w:r w:rsidRPr="0044246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u-HU"/>
              </w:rPr>
              <w:t>10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06A228" w14:textId="77777777" w:rsidR="00030364" w:rsidRPr="00442467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u-HU"/>
              </w:rPr>
            </w:pPr>
            <w:r w:rsidRPr="0044246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u-HU"/>
              </w:rPr>
              <w:t>11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879D64" w14:textId="77777777" w:rsidR="00030364" w:rsidRPr="00442467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u-HU"/>
              </w:rPr>
            </w:pPr>
            <w:r w:rsidRPr="0044246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u-HU"/>
              </w:rPr>
              <w:t>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ADDC66" w14:textId="77777777" w:rsidR="00030364" w:rsidRPr="00442467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u-HU"/>
              </w:rPr>
            </w:pPr>
            <w:r w:rsidRPr="0044246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ECEB14" w14:textId="77777777" w:rsidR="00030364" w:rsidRPr="00442467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u-HU"/>
              </w:rPr>
            </w:pPr>
            <w:r w:rsidRPr="0044246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0336AE" w14:textId="77777777" w:rsidR="00030364" w:rsidRPr="00442467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u-HU"/>
              </w:rPr>
            </w:pPr>
            <w:r w:rsidRPr="0044246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5597F0" w14:textId="77777777" w:rsidR="00030364" w:rsidRPr="00442467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u-HU"/>
              </w:rPr>
            </w:pPr>
            <w:r w:rsidRPr="0044246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u-HU"/>
              </w:rPr>
              <w:t>52</w:t>
            </w:r>
          </w:p>
        </w:tc>
      </w:tr>
      <w:tr w:rsidR="00030364" w:rsidRPr="0099063E" w14:paraId="413AC76E" w14:textId="77777777" w:rsidTr="00963243">
        <w:trPr>
          <w:trHeight w:val="269"/>
        </w:trPr>
        <w:tc>
          <w:tcPr>
            <w:tcW w:w="46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1A97846" w14:textId="77777777" w:rsidR="00030364" w:rsidRPr="0099063E" w:rsidRDefault="00030364" w:rsidP="00963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Civil szervezeteknek adott támogatások elszámolása</w:t>
            </w: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77FDBC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4DC2C7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362FF2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DA4715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E5C752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1C74B3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B5BDAF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43</w:t>
            </w:r>
          </w:p>
        </w:tc>
      </w:tr>
      <w:tr w:rsidR="00030364" w:rsidRPr="0099063E" w14:paraId="0E364DB3" w14:textId="77777777" w:rsidTr="00963243">
        <w:trPr>
          <w:trHeight w:val="269"/>
        </w:trPr>
        <w:tc>
          <w:tcPr>
            <w:tcW w:w="46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7018D53" w14:textId="77777777" w:rsidR="00030364" w:rsidRPr="0099063E" w:rsidRDefault="00030364" w:rsidP="00963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Eszközbeszerzések, felújítások bonyolításának ellenőrzése</w:t>
            </w: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974BC4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429B43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4B12E3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20551E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6E6B1D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102442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4BC0F4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42</w:t>
            </w:r>
          </w:p>
        </w:tc>
      </w:tr>
      <w:tr w:rsidR="00030364" w:rsidRPr="0099063E" w14:paraId="48396820" w14:textId="77777777" w:rsidTr="00963243">
        <w:trPr>
          <w:trHeight w:val="269"/>
        </w:trPr>
        <w:tc>
          <w:tcPr>
            <w:tcW w:w="46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44F85A5" w14:textId="77777777" w:rsidR="00030364" w:rsidRPr="0099063E" w:rsidRDefault="00030364" w:rsidP="00963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Gazdálkodói jogkörök vizsgálata, szabályozási összhangja</w:t>
            </w: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C6FEEF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2ED132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1C31BF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AD4A45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0729C2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D9D881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53D5AF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53</w:t>
            </w:r>
          </w:p>
        </w:tc>
      </w:tr>
      <w:tr w:rsidR="00030364" w:rsidRPr="0099063E" w14:paraId="072B0CD5" w14:textId="77777777" w:rsidTr="00963243">
        <w:trPr>
          <w:trHeight w:val="269"/>
        </w:trPr>
        <w:tc>
          <w:tcPr>
            <w:tcW w:w="46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D5C6D63" w14:textId="77777777" w:rsidR="00030364" w:rsidRPr="0099063E" w:rsidRDefault="00030364" w:rsidP="00963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Gépjárműhasználat ellenőrzése</w:t>
            </w: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DD6008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B9F06A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4906B9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93B68F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CF4D24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CF129B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098474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46</w:t>
            </w:r>
          </w:p>
        </w:tc>
      </w:tr>
      <w:tr w:rsidR="00030364" w:rsidRPr="0099063E" w14:paraId="578DB216" w14:textId="77777777" w:rsidTr="00963243">
        <w:trPr>
          <w:trHeight w:val="269"/>
        </w:trPr>
        <w:tc>
          <w:tcPr>
            <w:tcW w:w="464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9980287" w14:textId="77777777" w:rsidR="00030364" w:rsidRPr="0099063E" w:rsidRDefault="00030364" w:rsidP="00963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Házipénztári pénzkezelés, előlegkezelés vizsgálata </w:t>
            </w: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A5BBFD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29CA64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4628BB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9575EF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DA302A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7662AC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B428CA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38</w:t>
            </w:r>
          </w:p>
        </w:tc>
      </w:tr>
      <w:tr w:rsidR="00030364" w:rsidRPr="0099063E" w14:paraId="511AD18C" w14:textId="77777777" w:rsidTr="00963243">
        <w:trPr>
          <w:trHeight w:val="269"/>
        </w:trPr>
        <w:tc>
          <w:tcPr>
            <w:tcW w:w="4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F5D4A0" w14:textId="77777777" w:rsidR="00030364" w:rsidRPr="0099063E" w:rsidRDefault="00030364" w:rsidP="00963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Helyi adók ellenőrzése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EAE7C5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CA7544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9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017F8E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8739DB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C38D81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186CF3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186D02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50</w:t>
            </w:r>
          </w:p>
        </w:tc>
      </w:tr>
      <w:tr w:rsidR="00030364" w:rsidRPr="0099063E" w14:paraId="11538E60" w14:textId="77777777" w:rsidTr="00963243">
        <w:trPr>
          <w:trHeight w:val="269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E5D063" w14:textId="77777777" w:rsidR="00030364" w:rsidRPr="0099063E" w:rsidRDefault="00030364" w:rsidP="00963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Humán erőforrás gazdálkodás</w:t>
            </w: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782859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B0DBFE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F443D7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DB5B29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44F563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868101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0FB304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34</w:t>
            </w:r>
          </w:p>
        </w:tc>
      </w:tr>
      <w:tr w:rsidR="00030364" w:rsidRPr="0099063E" w14:paraId="6B10A2B4" w14:textId="77777777" w:rsidTr="00963243">
        <w:trPr>
          <w:trHeight w:val="269"/>
        </w:trPr>
        <w:tc>
          <w:tcPr>
            <w:tcW w:w="46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D89BE42" w14:textId="77777777" w:rsidR="00030364" w:rsidRPr="0099063E" w:rsidRDefault="00030364" w:rsidP="00963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Iktatás, iratkezelés rendjének ellenőrzése</w:t>
            </w: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54CB76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0E2D68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F0C9D2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7B4B5E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0712F7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6F61F3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0D8769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33</w:t>
            </w:r>
          </w:p>
        </w:tc>
      </w:tr>
      <w:tr w:rsidR="00030364" w:rsidRPr="0099063E" w14:paraId="1AD6ABF1" w14:textId="77777777" w:rsidTr="00963243">
        <w:trPr>
          <w:trHeight w:val="269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3ED23E" w14:textId="77777777" w:rsidR="00030364" w:rsidRPr="0099063E" w:rsidRDefault="00030364" w:rsidP="00963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Informatikai rendszer ellenőrzés</w:t>
            </w: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14824C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D75522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E9C3AD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04CB3F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F5EC0E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6DA975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0AB536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40</w:t>
            </w:r>
          </w:p>
        </w:tc>
      </w:tr>
      <w:tr w:rsidR="00030364" w:rsidRPr="0099063E" w14:paraId="22FD7272" w14:textId="77777777" w:rsidTr="00963243">
        <w:trPr>
          <w:trHeight w:val="269"/>
        </w:trPr>
        <w:tc>
          <w:tcPr>
            <w:tcW w:w="46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8EEF6E" w14:textId="77777777" w:rsidR="00030364" w:rsidRPr="0099063E" w:rsidRDefault="00030364" w:rsidP="00963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Készpénzkezelés, előlegkezelés ellenőrzése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840F3F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49DE40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DFE21E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F25A76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85383B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CB27B2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BE9F98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37</w:t>
            </w:r>
          </w:p>
        </w:tc>
      </w:tr>
      <w:tr w:rsidR="00030364" w:rsidRPr="0099063E" w14:paraId="4614336F" w14:textId="77777777" w:rsidTr="00963243">
        <w:trPr>
          <w:trHeight w:val="269"/>
        </w:trPr>
        <w:tc>
          <w:tcPr>
            <w:tcW w:w="46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01C4C4A" w14:textId="77777777" w:rsidR="00030364" w:rsidRPr="0099063E" w:rsidRDefault="00030364" w:rsidP="00963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lastRenderedPageBreak/>
              <w:t>Költségvetési beszámoló ellenőrzése</w:t>
            </w: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A79AAA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E50EE7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796EAA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9732D1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856B92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7C8C3E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1CF5F2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33</w:t>
            </w:r>
          </w:p>
        </w:tc>
      </w:tr>
      <w:tr w:rsidR="00030364" w:rsidRPr="0099063E" w14:paraId="4B7DCE05" w14:textId="77777777" w:rsidTr="00963243">
        <w:trPr>
          <w:trHeight w:val="269"/>
        </w:trPr>
        <w:tc>
          <w:tcPr>
            <w:tcW w:w="4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060018" w14:textId="77777777" w:rsidR="00030364" w:rsidRPr="0099063E" w:rsidRDefault="00030364" w:rsidP="00963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Közbeszerzés szabályozása, eljárások összhangja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3E593B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F21555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29431B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004BDB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6B03B9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7AB118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E893E0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39</w:t>
            </w:r>
          </w:p>
        </w:tc>
      </w:tr>
      <w:tr w:rsidR="00030364" w:rsidRPr="0099063E" w14:paraId="5E7F8750" w14:textId="77777777" w:rsidTr="00963243">
        <w:trPr>
          <w:trHeight w:val="269"/>
        </w:trPr>
        <w:tc>
          <w:tcPr>
            <w:tcW w:w="4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5560E5" w14:textId="77777777" w:rsidR="00030364" w:rsidRPr="0099063E" w:rsidRDefault="00030364" w:rsidP="00963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Leltározás, selejtezés végrehajtása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730B2E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80C352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D1F1EF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3B532A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F2371D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3950F7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E3F01E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49</w:t>
            </w:r>
          </w:p>
        </w:tc>
      </w:tr>
      <w:tr w:rsidR="00030364" w:rsidRPr="0099063E" w14:paraId="652323ED" w14:textId="77777777" w:rsidTr="00963243">
        <w:trPr>
          <w:trHeight w:val="269"/>
        </w:trPr>
        <w:tc>
          <w:tcPr>
            <w:tcW w:w="4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76EECA" w14:textId="77777777" w:rsidR="00030364" w:rsidRPr="0099063E" w:rsidRDefault="00030364" w:rsidP="00963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Munkaköri leírások ellenőrzése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B39659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9B9B71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A6FFFD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B760C2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07AFC6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EEE260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6F2D22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39</w:t>
            </w:r>
          </w:p>
        </w:tc>
      </w:tr>
      <w:tr w:rsidR="00030364" w:rsidRPr="0099063E" w14:paraId="2E8C3AE5" w14:textId="77777777" w:rsidTr="00963243">
        <w:trPr>
          <w:trHeight w:val="269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262C3E" w14:textId="77777777" w:rsidR="00030364" w:rsidRPr="0099063E" w:rsidRDefault="00030364" w:rsidP="00963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Normatív állami hozzájárulások igénylése</w:t>
            </w: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7C04A4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CAD14E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9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CC9359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3D9A65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58DF3E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794376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1DDBF5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36</w:t>
            </w:r>
          </w:p>
        </w:tc>
      </w:tr>
      <w:tr w:rsidR="00030364" w:rsidRPr="0099063E" w14:paraId="5B092BEE" w14:textId="77777777" w:rsidTr="00963243">
        <w:trPr>
          <w:trHeight w:val="269"/>
        </w:trPr>
        <w:tc>
          <w:tcPr>
            <w:tcW w:w="46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BC2474" w14:textId="77777777" w:rsidR="00030364" w:rsidRPr="0099063E" w:rsidRDefault="00030364" w:rsidP="00963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Nyertes pályázatok végrehajtása                      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CF57FF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6FB405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59EA41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7C6932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DC9C19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5D56E7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DBC45F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42</w:t>
            </w:r>
          </w:p>
        </w:tc>
      </w:tr>
      <w:tr w:rsidR="00030364" w:rsidRPr="00442467" w14:paraId="4694C99B" w14:textId="77777777" w:rsidTr="00963243">
        <w:trPr>
          <w:trHeight w:val="269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E724E1" w14:textId="77777777" w:rsidR="00030364" w:rsidRPr="00442467" w:rsidRDefault="00030364" w:rsidP="0096324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u-HU"/>
              </w:rPr>
            </w:pPr>
            <w:r w:rsidRPr="0044246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u-HU"/>
              </w:rPr>
              <w:t>Pénzgazdálkodási jogkörök rendje, ellátása</w:t>
            </w: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7E6FEF" w14:textId="77777777" w:rsidR="00030364" w:rsidRPr="00442467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u-HU"/>
              </w:rPr>
            </w:pPr>
            <w:r w:rsidRPr="0044246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u-HU"/>
              </w:rPr>
              <w:t>10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98CD09" w14:textId="77777777" w:rsidR="00030364" w:rsidRPr="00442467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u-HU"/>
              </w:rPr>
            </w:pPr>
            <w:r w:rsidRPr="0044246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u-HU"/>
              </w:rPr>
              <w:t>10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FEA85D" w14:textId="77777777" w:rsidR="00030364" w:rsidRPr="00442467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u-HU"/>
              </w:rPr>
            </w:pPr>
            <w:r w:rsidRPr="0044246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u-HU"/>
              </w:rPr>
              <w:t>10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8DC650" w14:textId="77777777" w:rsidR="00030364" w:rsidRPr="00442467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u-HU"/>
              </w:rPr>
            </w:pPr>
            <w:r w:rsidRPr="0044246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FDAC53" w14:textId="77777777" w:rsidR="00030364" w:rsidRPr="00442467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u-HU"/>
              </w:rPr>
            </w:pPr>
            <w:r w:rsidRPr="0044246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C8CE02" w14:textId="77777777" w:rsidR="00030364" w:rsidRPr="00442467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u-HU"/>
              </w:rPr>
            </w:pPr>
            <w:r w:rsidRPr="0044246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94051C" w14:textId="77777777" w:rsidR="00030364" w:rsidRPr="00442467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u-HU"/>
              </w:rPr>
            </w:pPr>
            <w:r w:rsidRPr="0044246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u-HU"/>
              </w:rPr>
              <w:t>51</w:t>
            </w:r>
          </w:p>
        </w:tc>
      </w:tr>
      <w:tr w:rsidR="00030364" w:rsidRPr="0099063E" w14:paraId="2D092803" w14:textId="77777777" w:rsidTr="00963243">
        <w:trPr>
          <w:trHeight w:val="269"/>
        </w:trPr>
        <w:tc>
          <w:tcPr>
            <w:tcW w:w="46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5070F42" w14:textId="77777777" w:rsidR="00030364" w:rsidRPr="0099063E" w:rsidRDefault="00030364" w:rsidP="00963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Rendszeres gyermekvédelmi kedvezményre jogosultság</w:t>
            </w: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E1298D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03C024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EF0E93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0F1404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7FA589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FE4892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32CDAC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39</w:t>
            </w:r>
          </w:p>
        </w:tc>
      </w:tr>
      <w:tr w:rsidR="00030364" w:rsidRPr="0099063E" w14:paraId="0B9C40F7" w14:textId="77777777" w:rsidTr="00963243">
        <w:trPr>
          <w:trHeight w:val="269"/>
        </w:trPr>
        <w:tc>
          <w:tcPr>
            <w:tcW w:w="4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50BD8D" w14:textId="77777777" w:rsidR="00030364" w:rsidRPr="0099063E" w:rsidRDefault="00030364" w:rsidP="00963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Számviteli és bizonylati rendszer ellenőrzése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84A87B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4063DC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4394FC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B76BDF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B25288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150372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3216AA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36</w:t>
            </w:r>
          </w:p>
        </w:tc>
      </w:tr>
      <w:tr w:rsidR="00030364" w:rsidRPr="0099063E" w14:paraId="44E31CBB" w14:textId="77777777" w:rsidTr="00963243">
        <w:trPr>
          <w:trHeight w:val="269"/>
        </w:trPr>
        <w:tc>
          <w:tcPr>
            <w:tcW w:w="4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7508F8" w14:textId="77777777" w:rsidR="00030364" w:rsidRPr="0099063E" w:rsidRDefault="00030364" w:rsidP="00963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Szociális rászorultságtól függő pénzbeli ellátások vizsgálata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E5BF47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E7CE93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ECB7B2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4FD66B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E1ADE5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D9211A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D7C666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35</w:t>
            </w:r>
          </w:p>
        </w:tc>
      </w:tr>
      <w:tr w:rsidR="00030364" w:rsidRPr="0099063E" w14:paraId="2744BF9C" w14:textId="77777777" w:rsidTr="00963243">
        <w:trPr>
          <w:trHeight w:val="448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D21E6E" w14:textId="77777777" w:rsidR="00030364" w:rsidRPr="0099063E" w:rsidRDefault="00030364" w:rsidP="00963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Tárgyi eszköz, anyagok. nyilvántartás, értékcsökkenés elszámolása</w:t>
            </w: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E63C67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A7F81C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E628F4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BE103A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815704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F3F50C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0C707F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38</w:t>
            </w:r>
          </w:p>
        </w:tc>
      </w:tr>
      <w:tr w:rsidR="00030364" w:rsidRPr="0099063E" w14:paraId="14F324DF" w14:textId="77777777" w:rsidTr="00963243">
        <w:trPr>
          <w:trHeight w:val="269"/>
        </w:trPr>
        <w:tc>
          <w:tcPr>
            <w:tcW w:w="46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7786BC" w14:textId="77777777" w:rsidR="00030364" w:rsidRPr="0099063E" w:rsidRDefault="00030364" w:rsidP="00963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Telefon és internethasználatának ellenőrzése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78A393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2830F9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EB6998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3EBB59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A5F19E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32FB49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DF1344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39</w:t>
            </w:r>
          </w:p>
        </w:tc>
      </w:tr>
      <w:tr w:rsidR="00030364" w:rsidRPr="0099063E" w14:paraId="1783EF35" w14:textId="77777777" w:rsidTr="00963243">
        <w:trPr>
          <w:trHeight w:val="282"/>
        </w:trPr>
        <w:tc>
          <w:tcPr>
            <w:tcW w:w="4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DA3A94" w14:textId="77777777" w:rsidR="00030364" w:rsidRPr="0099063E" w:rsidRDefault="00030364" w:rsidP="00963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Térítési díjak megállapításának pontossága, a dokumentálás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06291E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642635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1AB5F1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C2AD99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8AB8A0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D99722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87D85C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41</w:t>
            </w:r>
          </w:p>
        </w:tc>
      </w:tr>
      <w:tr w:rsidR="00030364" w:rsidRPr="0099063E" w14:paraId="4616C4DA" w14:textId="77777777" w:rsidTr="00963243">
        <w:trPr>
          <w:trHeight w:val="269"/>
        </w:trPr>
        <w:tc>
          <w:tcPr>
            <w:tcW w:w="4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7C770E" w14:textId="77777777" w:rsidR="00030364" w:rsidRPr="0099063E" w:rsidRDefault="00030364" w:rsidP="00963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Testületi határozatok ellenőrzése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F033C5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FEE4B0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97D86E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56B90B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05C6F8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AEE81F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0BA070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31</w:t>
            </w:r>
          </w:p>
        </w:tc>
      </w:tr>
      <w:tr w:rsidR="00030364" w:rsidRPr="0099063E" w14:paraId="1D00528E" w14:textId="77777777" w:rsidTr="00963243">
        <w:trPr>
          <w:trHeight w:val="269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8AAE2B" w14:textId="77777777" w:rsidR="00030364" w:rsidRPr="0099063E" w:rsidRDefault="00030364" w:rsidP="00963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Vagyon nyilvántartása</w:t>
            </w: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4892B1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307FDE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A65340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D46B6F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2A491B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436B19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707333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37</w:t>
            </w:r>
          </w:p>
        </w:tc>
      </w:tr>
      <w:tr w:rsidR="00030364" w:rsidRPr="0099063E" w14:paraId="1DB76E9E" w14:textId="77777777" w:rsidTr="00963243">
        <w:trPr>
          <w:trHeight w:val="269"/>
        </w:trPr>
        <w:tc>
          <w:tcPr>
            <w:tcW w:w="46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06BE20F" w14:textId="77777777" w:rsidR="00030364" w:rsidRPr="0099063E" w:rsidRDefault="00030364" w:rsidP="00963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Védőruha, munkaruha nyilvántartása, elszámolása</w:t>
            </w: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CC3670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512A1F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C9D363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BF34A3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53297B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6B2C7A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96012A" w14:textId="77777777" w:rsidR="00030364" w:rsidRPr="0099063E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63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33</w:t>
            </w:r>
          </w:p>
        </w:tc>
      </w:tr>
      <w:tr w:rsidR="00030364" w:rsidRPr="00B61815" w14:paraId="758F0746" w14:textId="77777777" w:rsidTr="00963243">
        <w:trPr>
          <w:trHeight w:val="269"/>
        </w:trPr>
        <w:tc>
          <w:tcPr>
            <w:tcW w:w="46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11B6C61" w14:textId="77777777" w:rsidR="00030364" w:rsidRPr="00B61815" w:rsidRDefault="00030364" w:rsidP="0096324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u-HU"/>
              </w:rPr>
            </w:pPr>
            <w:r w:rsidRPr="00B61815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u-HU"/>
              </w:rPr>
              <w:t>Zárszámadás ellenőrzése</w:t>
            </w: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199BEE" w14:textId="77777777" w:rsidR="00030364" w:rsidRPr="00B61815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u-HU"/>
              </w:rPr>
            </w:pPr>
            <w:r w:rsidRPr="00B61815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u-HU"/>
              </w:rPr>
              <w:t>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7FD95E" w14:textId="77777777" w:rsidR="00030364" w:rsidRPr="00B61815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u-HU"/>
              </w:rPr>
            </w:pPr>
            <w:r w:rsidRPr="00B61815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C2D82C" w14:textId="77777777" w:rsidR="00030364" w:rsidRPr="00B61815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EBCE79" w14:textId="77777777" w:rsidR="00030364" w:rsidRPr="00B61815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u-HU"/>
              </w:rPr>
            </w:pPr>
            <w:r w:rsidRPr="00B61815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u-HU"/>
              </w:rPr>
              <w:t>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5CE488" w14:textId="77777777" w:rsidR="00030364" w:rsidRPr="00B61815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B7F073" w14:textId="77777777" w:rsidR="00030364" w:rsidRPr="00B61815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u-HU"/>
              </w:rPr>
            </w:pPr>
            <w:r w:rsidRPr="00B61815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904AB5" w14:textId="77777777" w:rsidR="00030364" w:rsidRPr="00B61815" w:rsidRDefault="00030364" w:rsidP="009632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u-HU"/>
              </w:rPr>
              <w:t>49</w:t>
            </w:r>
          </w:p>
        </w:tc>
      </w:tr>
    </w:tbl>
    <w:p w14:paraId="0B16FCA6" w14:textId="77777777" w:rsidR="00030364" w:rsidRDefault="00030364" w:rsidP="0003036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</w:p>
    <w:p w14:paraId="0BE7154B" w14:textId="77777777" w:rsidR="00030364" w:rsidRDefault="00030364" w:rsidP="00030364">
      <w:pPr>
        <w:tabs>
          <w:tab w:val="left" w:pos="2070"/>
        </w:tabs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</w:p>
    <w:tbl>
      <w:tblPr>
        <w:tblW w:w="6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0"/>
        <w:gridCol w:w="1000"/>
      </w:tblGrid>
      <w:tr w:rsidR="00030364" w:rsidRPr="00872879" w14:paraId="66A13E1E" w14:textId="77777777" w:rsidTr="00963243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89F6F" w14:textId="77777777" w:rsidR="00030364" w:rsidRPr="00872879" w:rsidRDefault="00030364" w:rsidP="00963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72879">
              <w:rPr>
                <w:rFonts w:ascii="Calibri" w:eastAsia="Times New Roman" w:hAnsi="Calibri" w:cs="Calibri"/>
                <w:color w:val="000000"/>
                <w:lang w:eastAsia="hu-HU"/>
              </w:rPr>
              <w:t>Alacsony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794037" w14:textId="77777777" w:rsidR="00030364" w:rsidRPr="00872879" w:rsidRDefault="00030364" w:rsidP="00963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72879">
              <w:rPr>
                <w:rFonts w:ascii="Calibri" w:eastAsia="Times New Roman" w:hAnsi="Calibri" w:cs="Calibri"/>
                <w:color w:val="000000"/>
                <w:lang w:eastAsia="hu-HU"/>
              </w:rPr>
              <w:t>21-30</w:t>
            </w:r>
          </w:p>
        </w:tc>
      </w:tr>
      <w:tr w:rsidR="00030364" w:rsidRPr="00872879" w14:paraId="32C68D27" w14:textId="77777777" w:rsidTr="00963243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8F152" w14:textId="77777777" w:rsidR="00030364" w:rsidRPr="00872879" w:rsidRDefault="00030364" w:rsidP="00963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72879">
              <w:rPr>
                <w:rFonts w:ascii="Calibri" w:eastAsia="Times New Roman" w:hAnsi="Calibri" w:cs="Calibri"/>
                <w:color w:val="000000"/>
                <w:lang w:eastAsia="hu-HU"/>
              </w:rPr>
              <w:t>közepes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AEAA42" w14:textId="77777777" w:rsidR="00030364" w:rsidRPr="00872879" w:rsidRDefault="00030364" w:rsidP="00963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72879">
              <w:rPr>
                <w:rFonts w:ascii="Calibri" w:eastAsia="Times New Roman" w:hAnsi="Calibri" w:cs="Calibri"/>
                <w:color w:val="000000"/>
                <w:lang w:eastAsia="hu-HU"/>
              </w:rPr>
              <w:t>31-50</w:t>
            </w:r>
          </w:p>
        </w:tc>
      </w:tr>
      <w:tr w:rsidR="00030364" w:rsidRPr="00872879" w14:paraId="583BC6C6" w14:textId="77777777" w:rsidTr="00963243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1EF95" w14:textId="77777777" w:rsidR="00030364" w:rsidRPr="00872879" w:rsidRDefault="00030364" w:rsidP="00963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72879">
              <w:rPr>
                <w:rFonts w:ascii="Calibri" w:eastAsia="Times New Roman" w:hAnsi="Calibri" w:cs="Calibri"/>
                <w:color w:val="000000"/>
                <w:lang w:eastAsia="hu-HU"/>
              </w:rPr>
              <w:t>Magas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F0D582" w14:textId="77777777" w:rsidR="00030364" w:rsidRPr="00872879" w:rsidRDefault="00030364" w:rsidP="00963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72879">
              <w:rPr>
                <w:rFonts w:ascii="Calibri" w:eastAsia="Times New Roman" w:hAnsi="Calibri" w:cs="Calibri"/>
                <w:color w:val="000000"/>
                <w:lang w:eastAsia="hu-HU"/>
              </w:rPr>
              <w:t>51-70</w:t>
            </w:r>
          </w:p>
        </w:tc>
      </w:tr>
    </w:tbl>
    <w:p w14:paraId="08457F03" w14:textId="77777777" w:rsidR="00030364" w:rsidRDefault="00030364" w:rsidP="00030364">
      <w:pPr>
        <w:tabs>
          <w:tab w:val="left" w:pos="2070"/>
        </w:tabs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</w:p>
    <w:p w14:paraId="6D264AD6" w14:textId="77777777" w:rsidR="00872879" w:rsidRDefault="00872879" w:rsidP="00F8488B">
      <w:pPr>
        <w:tabs>
          <w:tab w:val="left" w:pos="2070"/>
        </w:tabs>
        <w:rPr>
          <w:rFonts w:ascii="Times New Roman" w:hAnsi="Times New Roman" w:cs="Times New Roman"/>
          <w:sz w:val="28"/>
          <w:szCs w:val="28"/>
        </w:rPr>
      </w:pPr>
    </w:p>
    <w:p w14:paraId="7111EF25" w14:textId="77777777" w:rsidR="00030364" w:rsidRDefault="00030364" w:rsidP="00F8488B">
      <w:pPr>
        <w:tabs>
          <w:tab w:val="left" w:pos="2070"/>
        </w:tabs>
        <w:rPr>
          <w:rFonts w:ascii="Times New Roman" w:hAnsi="Times New Roman" w:cs="Times New Roman"/>
          <w:sz w:val="28"/>
          <w:szCs w:val="28"/>
        </w:rPr>
      </w:pPr>
    </w:p>
    <w:sectPr w:rsidR="00030364" w:rsidSect="00E03972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85283" w14:textId="77777777" w:rsidR="00081323" w:rsidRDefault="00081323" w:rsidP="004C4CAE">
      <w:pPr>
        <w:spacing w:after="0" w:line="240" w:lineRule="auto"/>
      </w:pPr>
      <w:r>
        <w:separator/>
      </w:r>
    </w:p>
  </w:endnote>
  <w:endnote w:type="continuationSeparator" w:id="0">
    <w:p w14:paraId="319FBAB7" w14:textId="77777777" w:rsidR="00081323" w:rsidRDefault="00081323" w:rsidP="004C4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D9D6C" w14:textId="77777777" w:rsidR="00081323" w:rsidRDefault="00081323" w:rsidP="004C4CAE">
      <w:pPr>
        <w:spacing w:after="0" w:line="240" w:lineRule="auto"/>
      </w:pPr>
      <w:r>
        <w:separator/>
      </w:r>
    </w:p>
  </w:footnote>
  <w:footnote w:type="continuationSeparator" w:id="0">
    <w:p w14:paraId="3D36C8DD" w14:textId="77777777" w:rsidR="00081323" w:rsidRDefault="00081323" w:rsidP="004C4C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E5ADD"/>
    <w:multiLevelType w:val="hybridMultilevel"/>
    <w:tmpl w:val="B0CCEEA2"/>
    <w:lvl w:ilvl="0" w:tplc="9D1EF3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D3F9F"/>
    <w:multiLevelType w:val="hybridMultilevel"/>
    <w:tmpl w:val="A336EC38"/>
    <w:lvl w:ilvl="0" w:tplc="E236CC62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E42646"/>
    <w:multiLevelType w:val="hybridMultilevel"/>
    <w:tmpl w:val="F6605E18"/>
    <w:lvl w:ilvl="0" w:tplc="040E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353A2E8B"/>
    <w:multiLevelType w:val="hybridMultilevel"/>
    <w:tmpl w:val="AB068ED0"/>
    <w:lvl w:ilvl="0" w:tplc="040E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192D94"/>
    <w:multiLevelType w:val="hybridMultilevel"/>
    <w:tmpl w:val="78246318"/>
    <w:lvl w:ilvl="0" w:tplc="5900C45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5476449"/>
    <w:multiLevelType w:val="hybridMultilevel"/>
    <w:tmpl w:val="D86E83EA"/>
    <w:lvl w:ilvl="0" w:tplc="FB28FAD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7D5F5A"/>
    <w:multiLevelType w:val="hybridMultilevel"/>
    <w:tmpl w:val="AB042B0E"/>
    <w:lvl w:ilvl="0" w:tplc="040E0003">
      <w:start w:val="1"/>
      <w:numFmt w:val="bullet"/>
      <w:lvlText w:val="o"/>
      <w:lvlJc w:val="left"/>
      <w:pPr>
        <w:tabs>
          <w:tab w:val="num" w:pos="1425"/>
        </w:tabs>
        <w:ind w:left="1425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7A6C4777"/>
    <w:multiLevelType w:val="hybridMultilevel"/>
    <w:tmpl w:val="42AAE0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1D3A09"/>
    <w:multiLevelType w:val="hybridMultilevel"/>
    <w:tmpl w:val="8990C8AC"/>
    <w:lvl w:ilvl="0" w:tplc="383259E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684632">
    <w:abstractNumId w:val="1"/>
  </w:num>
  <w:num w:numId="2" w16cid:durableId="806977064">
    <w:abstractNumId w:val="6"/>
  </w:num>
  <w:num w:numId="3" w16cid:durableId="1958371899">
    <w:abstractNumId w:val="3"/>
  </w:num>
  <w:num w:numId="4" w16cid:durableId="420489641">
    <w:abstractNumId w:val="2"/>
  </w:num>
  <w:num w:numId="5" w16cid:durableId="1633705125">
    <w:abstractNumId w:val="5"/>
  </w:num>
  <w:num w:numId="6" w16cid:durableId="1775973722">
    <w:abstractNumId w:val="7"/>
  </w:num>
  <w:num w:numId="7" w16cid:durableId="1162353008">
    <w:abstractNumId w:val="0"/>
  </w:num>
  <w:num w:numId="8" w16cid:durableId="801118124">
    <w:abstractNumId w:val="4"/>
  </w:num>
  <w:num w:numId="9" w16cid:durableId="20429715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03F"/>
    <w:rsid w:val="00030364"/>
    <w:rsid w:val="00047D0F"/>
    <w:rsid w:val="00051172"/>
    <w:rsid w:val="00081323"/>
    <w:rsid w:val="000860E6"/>
    <w:rsid w:val="0008711B"/>
    <w:rsid w:val="00095268"/>
    <w:rsid w:val="00096134"/>
    <w:rsid w:val="000B0815"/>
    <w:rsid w:val="000E3A1C"/>
    <w:rsid w:val="000F217F"/>
    <w:rsid w:val="00123BF8"/>
    <w:rsid w:val="00126D0B"/>
    <w:rsid w:val="0013696C"/>
    <w:rsid w:val="00144561"/>
    <w:rsid w:val="00164AC6"/>
    <w:rsid w:val="00171E4A"/>
    <w:rsid w:val="001750F7"/>
    <w:rsid w:val="0017677A"/>
    <w:rsid w:val="00177019"/>
    <w:rsid w:val="001862E3"/>
    <w:rsid w:val="001B720B"/>
    <w:rsid w:val="001E7193"/>
    <w:rsid w:val="002316C2"/>
    <w:rsid w:val="0023396B"/>
    <w:rsid w:val="002429D4"/>
    <w:rsid w:val="00244728"/>
    <w:rsid w:val="0024651D"/>
    <w:rsid w:val="00283113"/>
    <w:rsid w:val="002962BE"/>
    <w:rsid w:val="002A4FD7"/>
    <w:rsid w:val="002B0DF2"/>
    <w:rsid w:val="002D25CD"/>
    <w:rsid w:val="00304469"/>
    <w:rsid w:val="0034479D"/>
    <w:rsid w:val="00380038"/>
    <w:rsid w:val="003A0808"/>
    <w:rsid w:val="003A1CE0"/>
    <w:rsid w:val="003B4930"/>
    <w:rsid w:val="003C29CD"/>
    <w:rsid w:val="003C77F9"/>
    <w:rsid w:val="003F0383"/>
    <w:rsid w:val="00441BB0"/>
    <w:rsid w:val="004525A7"/>
    <w:rsid w:val="004646E9"/>
    <w:rsid w:val="004827F6"/>
    <w:rsid w:val="004A7919"/>
    <w:rsid w:val="004C4CAE"/>
    <w:rsid w:val="004C5D93"/>
    <w:rsid w:val="004C7660"/>
    <w:rsid w:val="004F0FC9"/>
    <w:rsid w:val="004F6236"/>
    <w:rsid w:val="005406D9"/>
    <w:rsid w:val="00544B5D"/>
    <w:rsid w:val="0057433F"/>
    <w:rsid w:val="005E51AA"/>
    <w:rsid w:val="005F1922"/>
    <w:rsid w:val="005F46E4"/>
    <w:rsid w:val="00610B50"/>
    <w:rsid w:val="0061274B"/>
    <w:rsid w:val="00613B5D"/>
    <w:rsid w:val="006146CA"/>
    <w:rsid w:val="006262D4"/>
    <w:rsid w:val="00635201"/>
    <w:rsid w:val="006400D6"/>
    <w:rsid w:val="006638B4"/>
    <w:rsid w:val="006832C3"/>
    <w:rsid w:val="006865C5"/>
    <w:rsid w:val="006967DB"/>
    <w:rsid w:val="00696CA3"/>
    <w:rsid w:val="006A1814"/>
    <w:rsid w:val="006D209F"/>
    <w:rsid w:val="006E3F82"/>
    <w:rsid w:val="006E5744"/>
    <w:rsid w:val="00731EF4"/>
    <w:rsid w:val="0077011F"/>
    <w:rsid w:val="007819C6"/>
    <w:rsid w:val="007868EA"/>
    <w:rsid w:val="007C3411"/>
    <w:rsid w:val="007C73B5"/>
    <w:rsid w:val="00836DB6"/>
    <w:rsid w:val="00853344"/>
    <w:rsid w:val="00872879"/>
    <w:rsid w:val="00896952"/>
    <w:rsid w:val="008B15FB"/>
    <w:rsid w:val="008B4883"/>
    <w:rsid w:val="008C1537"/>
    <w:rsid w:val="008C3735"/>
    <w:rsid w:val="008D37F7"/>
    <w:rsid w:val="008E62F6"/>
    <w:rsid w:val="008F11AD"/>
    <w:rsid w:val="008F7EF0"/>
    <w:rsid w:val="009266D8"/>
    <w:rsid w:val="00952226"/>
    <w:rsid w:val="0099063E"/>
    <w:rsid w:val="00994478"/>
    <w:rsid w:val="00994C2D"/>
    <w:rsid w:val="00996A56"/>
    <w:rsid w:val="009A5949"/>
    <w:rsid w:val="009B292E"/>
    <w:rsid w:val="009C5CFE"/>
    <w:rsid w:val="009E1566"/>
    <w:rsid w:val="009F30E8"/>
    <w:rsid w:val="00A03760"/>
    <w:rsid w:val="00A070E7"/>
    <w:rsid w:val="00A2138E"/>
    <w:rsid w:val="00A35894"/>
    <w:rsid w:val="00A4342A"/>
    <w:rsid w:val="00A441EB"/>
    <w:rsid w:val="00A761A9"/>
    <w:rsid w:val="00A87052"/>
    <w:rsid w:val="00AA3FF1"/>
    <w:rsid w:val="00AD46CA"/>
    <w:rsid w:val="00B04854"/>
    <w:rsid w:val="00B461CE"/>
    <w:rsid w:val="00B55F3F"/>
    <w:rsid w:val="00B801F9"/>
    <w:rsid w:val="00B86595"/>
    <w:rsid w:val="00B971ED"/>
    <w:rsid w:val="00BA58D5"/>
    <w:rsid w:val="00BA6DA0"/>
    <w:rsid w:val="00BB5389"/>
    <w:rsid w:val="00BE2289"/>
    <w:rsid w:val="00C04BAC"/>
    <w:rsid w:val="00C073AC"/>
    <w:rsid w:val="00C12B85"/>
    <w:rsid w:val="00C1482A"/>
    <w:rsid w:val="00C316E0"/>
    <w:rsid w:val="00C454FA"/>
    <w:rsid w:val="00C549BE"/>
    <w:rsid w:val="00C55E3D"/>
    <w:rsid w:val="00C61D76"/>
    <w:rsid w:val="00C667FF"/>
    <w:rsid w:val="00C849C7"/>
    <w:rsid w:val="00CA0585"/>
    <w:rsid w:val="00CA4F35"/>
    <w:rsid w:val="00D41554"/>
    <w:rsid w:val="00D42242"/>
    <w:rsid w:val="00D42488"/>
    <w:rsid w:val="00D560A5"/>
    <w:rsid w:val="00D638DF"/>
    <w:rsid w:val="00D65427"/>
    <w:rsid w:val="00D70CD9"/>
    <w:rsid w:val="00DB0062"/>
    <w:rsid w:val="00DB6C17"/>
    <w:rsid w:val="00DE2995"/>
    <w:rsid w:val="00E014E6"/>
    <w:rsid w:val="00E021C8"/>
    <w:rsid w:val="00E03972"/>
    <w:rsid w:val="00E27AD2"/>
    <w:rsid w:val="00E40685"/>
    <w:rsid w:val="00E42AF2"/>
    <w:rsid w:val="00E45DA0"/>
    <w:rsid w:val="00E86671"/>
    <w:rsid w:val="00E9768D"/>
    <w:rsid w:val="00ED634C"/>
    <w:rsid w:val="00ED6F57"/>
    <w:rsid w:val="00EE457C"/>
    <w:rsid w:val="00F151EF"/>
    <w:rsid w:val="00F23296"/>
    <w:rsid w:val="00F416F3"/>
    <w:rsid w:val="00F42B12"/>
    <w:rsid w:val="00F7603F"/>
    <w:rsid w:val="00F776B0"/>
    <w:rsid w:val="00F8488B"/>
    <w:rsid w:val="00FA0257"/>
    <w:rsid w:val="00FC3019"/>
    <w:rsid w:val="00FD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96610"/>
  <w15:chartTrackingRefBased/>
  <w15:docId w15:val="{A252E2B5-B320-4FF9-84FD-126AE819E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C4C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C4CAE"/>
  </w:style>
  <w:style w:type="paragraph" w:styleId="llb">
    <w:name w:val="footer"/>
    <w:basedOn w:val="Norml"/>
    <w:link w:val="llbChar"/>
    <w:uiPriority w:val="99"/>
    <w:unhideWhenUsed/>
    <w:rsid w:val="004C4C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C4CAE"/>
  </w:style>
  <w:style w:type="paragraph" w:styleId="Buborkszveg">
    <w:name w:val="Balloon Text"/>
    <w:basedOn w:val="Norml"/>
    <w:link w:val="BuborkszvegChar"/>
    <w:uiPriority w:val="99"/>
    <w:semiHidden/>
    <w:unhideWhenUsed/>
    <w:rsid w:val="002B0D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0DF2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39"/>
    <w:rsid w:val="00030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0952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1057</Words>
  <Characters>7295</Characters>
  <Application>Microsoft Office Word</Application>
  <DocSecurity>0</DocSecurity>
  <Lines>60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Zita Székely</dc:creator>
  <cp:keywords/>
  <dc:description/>
  <cp:lastModifiedBy>Felhasználó</cp:lastModifiedBy>
  <cp:revision>20</cp:revision>
  <dcterms:created xsi:type="dcterms:W3CDTF">2025-11-14T10:35:00Z</dcterms:created>
  <dcterms:modified xsi:type="dcterms:W3CDTF">2025-11-20T08:20:00Z</dcterms:modified>
</cp:coreProperties>
</file>